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FF61C" w14:textId="77777777" w:rsidR="001F0046" w:rsidRDefault="001F0046" w:rsidP="00E12851">
      <w:pPr>
        <w:spacing w:line="240" w:lineRule="auto"/>
        <w:jc w:val="center"/>
        <w:rPr>
          <w:rFonts w:cstheme="minorHAnsi"/>
          <w:b/>
          <w:sz w:val="36"/>
          <w:szCs w:val="36"/>
        </w:rPr>
      </w:pPr>
    </w:p>
    <w:p w14:paraId="46D142C0" w14:textId="77777777" w:rsidR="001F0046" w:rsidRDefault="001F0046" w:rsidP="00E12851">
      <w:pPr>
        <w:spacing w:line="240" w:lineRule="auto"/>
        <w:jc w:val="center"/>
        <w:rPr>
          <w:rFonts w:cstheme="minorHAnsi"/>
          <w:b/>
          <w:sz w:val="36"/>
          <w:szCs w:val="36"/>
        </w:rPr>
      </w:pPr>
    </w:p>
    <w:p w14:paraId="64FA8A87" w14:textId="77777777" w:rsidR="001F0046" w:rsidRDefault="001F0046" w:rsidP="00E12851">
      <w:pPr>
        <w:spacing w:line="240" w:lineRule="auto"/>
        <w:jc w:val="center"/>
        <w:rPr>
          <w:rFonts w:cstheme="minorHAnsi"/>
          <w:b/>
          <w:sz w:val="36"/>
          <w:szCs w:val="36"/>
        </w:rPr>
      </w:pPr>
    </w:p>
    <w:p w14:paraId="7AA14185" w14:textId="77777777" w:rsidR="001F0046" w:rsidRDefault="001F0046" w:rsidP="00E12851">
      <w:pPr>
        <w:spacing w:line="240" w:lineRule="auto"/>
        <w:jc w:val="center"/>
        <w:rPr>
          <w:rFonts w:cstheme="minorHAnsi"/>
          <w:b/>
          <w:sz w:val="36"/>
          <w:szCs w:val="36"/>
        </w:rPr>
      </w:pPr>
    </w:p>
    <w:p w14:paraId="175B7B69" w14:textId="77777777" w:rsidR="001F0046" w:rsidRDefault="001F0046" w:rsidP="00E12851">
      <w:pPr>
        <w:spacing w:line="240" w:lineRule="auto"/>
        <w:jc w:val="center"/>
        <w:rPr>
          <w:rFonts w:cstheme="minorHAnsi"/>
          <w:b/>
          <w:sz w:val="36"/>
          <w:szCs w:val="36"/>
        </w:rPr>
      </w:pPr>
    </w:p>
    <w:p w14:paraId="2B9A3ACB" w14:textId="624F206B" w:rsidR="00E12851" w:rsidRDefault="00B761AB" w:rsidP="00B761AB">
      <w:pPr>
        <w:spacing w:line="240" w:lineRule="auto"/>
        <w:jc w:val="center"/>
        <w:rPr>
          <w:rFonts w:cstheme="minorHAnsi"/>
          <w:b/>
          <w:sz w:val="36"/>
          <w:szCs w:val="36"/>
        </w:rPr>
      </w:pPr>
      <w:r w:rsidRPr="008A6875">
        <w:rPr>
          <w:rFonts w:ascii="Arial" w:hAnsi="Arial" w:cs="Arial"/>
          <w:noProof/>
          <w:lang w:val="en-US" w:eastAsia="en-US"/>
        </w:rPr>
        <w:drawing>
          <wp:inline distT="0" distB="0" distL="0" distR="0" wp14:anchorId="109B96CB" wp14:editId="3BF4AF21">
            <wp:extent cx="4943475" cy="173355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475" cy="1733550"/>
                    </a:xfrm>
                    <a:prstGeom prst="rect">
                      <a:avLst/>
                    </a:prstGeom>
                    <a:noFill/>
                    <a:ln>
                      <a:noFill/>
                    </a:ln>
                  </pic:spPr>
                </pic:pic>
              </a:graphicData>
            </a:graphic>
          </wp:inline>
        </w:drawing>
      </w:r>
    </w:p>
    <w:p w14:paraId="76C645F5" w14:textId="77777777" w:rsidR="00302034" w:rsidRDefault="00302034" w:rsidP="00302034">
      <w:pPr>
        <w:spacing w:line="240" w:lineRule="auto"/>
        <w:ind w:left="2160" w:firstLine="720"/>
        <w:jc w:val="center"/>
        <w:rPr>
          <w:rFonts w:ascii="Arial" w:hAnsi="Arial" w:cs="Arial"/>
          <w:b/>
          <w:sz w:val="24"/>
          <w:szCs w:val="24"/>
        </w:rPr>
      </w:pPr>
    </w:p>
    <w:p w14:paraId="7761F3A9" w14:textId="77777777" w:rsidR="00302034" w:rsidRDefault="00302034" w:rsidP="00302034">
      <w:pPr>
        <w:spacing w:line="240" w:lineRule="auto"/>
        <w:ind w:left="2160" w:firstLine="720"/>
        <w:jc w:val="center"/>
        <w:rPr>
          <w:rFonts w:ascii="Arial" w:hAnsi="Arial" w:cs="Arial"/>
          <w:b/>
          <w:sz w:val="24"/>
          <w:szCs w:val="24"/>
        </w:rPr>
      </w:pPr>
    </w:p>
    <w:p w14:paraId="00B0DCEB" w14:textId="77777777" w:rsidR="00302034" w:rsidRDefault="00302034" w:rsidP="00302034">
      <w:pPr>
        <w:spacing w:line="240" w:lineRule="auto"/>
        <w:ind w:left="2160" w:firstLine="720"/>
        <w:jc w:val="center"/>
        <w:rPr>
          <w:rFonts w:ascii="Arial" w:hAnsi="Arial" w:cs="Arial"/>
          <w:b/>
          <w:sz w:val="24"/>
          <w:szCs w:val="24"/>
        </w:rPr>
      </w:pPr>
    </w:p>
    <w:p w14:paraId="56CE5ACE" w14:textId="1C17D37A" w:rsidR="00E12851" w:rsidRDefault="00B761AB" w:rsidP="00A952D9">
      <w:pPr>
        <w:spacing w:line="240" w:lineRule="auto"/>
        <w:jc w:val="center"/>
        <w:rPr>
          <w:rFonts w:ascii="Arial" w:hAnsi="Arial" w:cs="Arial"/>
          <w:b/>
          <w:sz w:val="24"/>
          <w:szCs w:val="24"/>
        </w:rPr>
      </w:pPr>
      <w:r>
        <w:rPr>
          <w:rFonts w:ascii="Arial" w:hAnsi="Arial" w:cs="Arial"/>
          <w:b/>
          <w:sz w:val="24"/>
          <w:szCs w:val="24"/>
        </w:rPr>
        <w:t xml:space="preserve">LIMPOPO PROVINCIAL </w:t>
      </w:r>
      <w:r w:rsidR="00E12851" w:rsidRPr="00E12851">
        <w:rPr>
          <w:rFonts w:ascii="Arial" w:hAnsi="Arial" w:cs="Arial"/>
          <w:b/>
          <w:sz w:val="24"/>
          <w:szCs w:val="24"/>
        </w:rPr>
        <w:t xml:space="preserve">RESEARCH ETHICS </w:t>
      </w:r>
      <w:r>
        <w:rPr>
          <w:rFonts w:ascii="Arial" w:hAnsi="Arial" w:cs="Arial"/>
          <w:b/>
          <w:sz w:val="24"/>
          <w:szCs w:val="24"/>
        </w:rPr>
        <w:t>COMMITTEE (LP</w:t>
      </w:r>
      <w:r w:rsidR="00E12851">
        <w:rPr>
          <w:rFonts w:ascii="Arial" w:hAnsi="Arial" w:cs="Arial"/>
          <w:b/>
          <w:sz w:val="24"/>
          <w:szCs w:val="24"/>
        </w:rPr>
        <w:t>REC)</w:t>
      </w:r>
    </w:p>
    <w:p w14:paraId="5918BA53" w14:textId="24B0E0AD" w:rsidR="00302034" w:rsidRDefault="00302034" w:rsidP="00302034">
      <w:pPr>
        <w:spacing w:line="240" w:lineRule="auto"/>
        <w:ind w:left="2160" w:firstLine="720"/>
        <w:jc w:val="both"/>
        <w:rPr>
          <w:rFonts w:ascii="Arial" w:hAnsi="Arial" w:cs="Arial"/>
          <w:b/>
          <w:sz w:val="24"/>
          <w:szCs w:val="24"/>
        </w:rPr>
      </w:pPr>
    </w:p>
    <w:p w14:paraId="30A818D4" w14:textId="77777777" w:rsidR="00302034" w:rsidRDefault="00302034" w:rsidP="00302034">
      <w:pPr>
        <w:spacing w:line="240" w:lineRule="auto"/>
        <w:ind w:left="2160" w:firstLine="720"/>
        <w:jc w:val="both"/>
        <w:rPr>
          <w:rFonts w:ascii="Arial" w:hAnsi="Arial" w:cs="Arial"/>
          <w:b/>
          <w:sz w:val="24"/>
          <w:szCs w:val="24"/>
        </w:rPr>
      </w:pPr>
    </w:p>
    <w:p w14:paraId="457E819A" w14:textId="107D8897" w:rsidR="00E12851" w:rsidRPr="00302034" w:rsidRDefault="00302034" w:rsidP="00302034">
      <w:pPr>
        <w:spacing w:line="240" w:lineRule="auto"/>
        <w:jc w:val="center"/>
        <w:rPr>
          <w:rFonts w:ascii="Arial" w:hAnsi="Arial" w:cs="Arial"/>
          <w:b/>
          <w:bCs/>
          <w:sz w:val="24"/>
          <w:szCs w:val="24"/>
        </w:rPr>
      </w:pPr>
      <w:r w:rsidRPr="00302034">
        <w:rPr>
          <w:rFonts w:ascii="Arial" w:hAnsi="Arial" w:cs="Arial"/>
          <w:b/>
          <w:bCs/>
          <w:sz w:val="24"/>
          <w:szCs w:val="24"/>
        </w:rPr>
        <w:t xml:space="preserve">GENERAL </w:t>
      </w:r>
      <w:r w:rsidR="00E12851" w:rsidRPr="00302034">
        <w:rPr>
          <w:rFonts w:ascii="Arial" w:hAnsi="Arial" w:cs="Arial"/>
          <w:b/>
          <w:bCs/>
          <w:sz w:val="24"/>
          <w:szCs w:val="24"/>
        </w:rPr>
        <w:t>STANDARD OPERATING PROCEDURES AND GUIDELINES</w:t>
      </w:r>
    </w:p>
    <w:p w14:paraId="213ED8F3" w14:textId="3AEDD489" w:rsidR="00E12851" w:rsidRDefault="00E12851" w:rsidP="00E12851">
      <w:pPr>
        <w:spacing w:line="240" w:lineRule="auto"/>
        <w:ind w:left="720" w:firstLine="720"/>
        <w:jc w:val="center"/>
        <w:rPr>
          <w:rFonts w:cstheme="minorHAnsi"/>
          <w:sz w:val="36"/>
          <w:szCs w:val="36"/>
        </w:rPr>
      </w:pPr>
    </w:p>
    <w:p w14:paraId="50FF50C7" w14:textId="6DCAC74B" w:rsidR="00302034" w:rsidRDefault="00302034" w:rsidP="00E12851">
      <w:pPr>
        <w:spacing w:line="240" w:lineRule="auto"/>
        <w:ind w:left="720" w:firstLine="720"/>
        <w:jc w:val="center"/>
        <w:rPr>
          <w:rFonts w:cstheme="minorHAnsi"/>
          <w:sz w:val="36"/>
          <w:szCs w:val="36"/>
        </w:rPr>
      </w:pPr>
    </w:p>
    <w:p w14:paraId="174C82C2" w14:textId="6D40FF5A" w:rsidR="00302034" w:rsidRDefault="00302034" w:rsidP="00E12851">
      <w:pPr>
        <w:spacing w:line="240" w:lineRule="auto"/>
        <w:ind w:left="720" w:firstLine="720"/>
        <w:jc w:val="center"/>
        <w:rPr>
          <w:rFonts w:cstheme="minorHAnsi"/>
          <w:sz w:val="36"/>
          <w:szCs w:val="36"/>
        </w:rPr>
      </w:pPr>
    </w:p>
    <w:p w14:paraId="71910658" w14:textId="63AD587A" w:rsidR="00302034" w:rsidRDefault="00302034" w:rsidP="00E12851">
      <w:pPr>
        <w:spacing w:line="240" w:lineRule="auto"/>
        <w:ind w:left="720" w:firstLine="720"/>
        <w:jc w:val="center"/>
        <w:rPr>
          <w:rFonts w:cstheme="minorHAnsi"/>
          <w:sz w:val="36"/>
          <w:szCs w:val="36"/>
        </w:rPr>
      </w:pPr>
    </w:p>
    <w:p w14:paraId="0C281990" w14:textId="79696999" w:rsidR="00302034" w:rsidRDefault="00302034" w:rsidP="00E12851">
      <w:pPr>
        <w:spacing w:line="240" w:lineRule="auto"/>
        <w:ind w:left="720" w:firstLine="720"/>
        <w:jc w:val="center"/>
        <w:rPr>
          <w:rFonts w:cstheme="minorHAnsi"/>
          <w:sz w:val="36"/>
          <w:szCs w:val="36"/>
        </w:rPr>
      </w:pPr>
    </w:p>
    <w:p w14:paraId="5C050CF0" w14:textId="48CE44DA" w:rsidR="00302034" w:rsidRDefault="00302034" w:rsidP="00E12851">
      <w:pPr>
        <w:spacing w:line="240" w:lineRule="auto"/>
        <w:ind w:left="720" w:firstLine="720"/>
        <w:jc w:val="center"/>
        <w:rPr>
          <w:rFonts w:cstheme="minorHAnsi"/>
          <w:sz w:val="36"/>
          <w:szCs w:val="36"/>
        </w:rPr>
      </w:pPr>
    </w:p>
    <w:p w14:paraId="06849A7F" w14:textId="77777777" w:rsidR="00E12851" w:rsidRDefault="00E12851" w:rsidP="00E12851">
      <w:pPr>
        <w:jc w:val="center"/>
      </w:pPr>
    </w:p>
    <w:sdt>
      <w:sdtPr>
        <w:rPr>
          <w:rFonts w:asciiTheme="minorHAnsi" w:eastAsiaTheme="minorEastAsia" w:hAnsiTheme="minorHAnsi" w:cstheme="minorBidi"/>
          <w:color w:val="auto"/>
          <w:sz w:val="22"/>
          <w:szCs w:val="22"/>
          <w:lang w:val="en-ZA" w:eastAsia="en-ZA"/>
        </w:rPr>
        <w:id w:val="178321170"/>
        <w:docPartObj>
          <w:docPartGallery w:val="Table of Contents"/>
          <w:docPartUnique/>
        </w:docPartObj>
      </w:sdtPr>
      <w:sdtEndPr>
        <w:rPr>
          <w:b/>
          <w:bCs/>
          <w:noProof/>
        </w:rPr>
      </w:sdtEndPr>
      <w:sdtContent>
        <w:p w14:paraId="70519E7D" w14:textId="4CFC4784" w:rsidR="00A06000" w:rsidRPr="00A06000" w:rsidRDefault="00A06000">
          <w:pPr>
            <w:pStyle w:val="TOCHeading"/>
            <w:rPr>
              <w:rFonts w:ascii="Arial" w:hAnsi="Arial" w:cs="Arial"/>
              <w:b/>
              <w:bCs/>
              <w:color w:val="auto"/>
              <w:sz w:val="24"/>
              <w:szCs w:val="24"/>
            </w:rPr>
          </w:pPr>
          <w:r w:rsidRPr="00A06000">
            <w:rPr>
              <w:rFonts w:ascii="Arial" w:hAnsi="Arial" w:cs="Arial"/>
              <w:b/>
              <w:bCs/>
              <w:color w:val="auto"/>
              <w:sz w:val="24"/>
              <w:szCs w:val="24"/>
            </w:rPr>
            <w:t>Table of Contents</w:t>
          </w:r>
        </w:p>
        <w:p w14:paraId="24046DC2" w14:textId="44C6F336" w:rsidR="00A952D9" w:rsidRDefault="00A06000">
          <w:pPr>
            <w:pStyle w:val="TOC1"/>
            <w:tabs>
              <w:tab w:val="right" w:leader="dot" w:pos="10762"/>
            </w:tabs>
            <w:rPr>
              <w:noProof/>
            </w:rPr>
          </w:pPr>
          <w:r>
            <w:fldChar w:fldCharType="begin"/>
          </w:r>
          <w:r>
            <w:instrText xml:space="preserve"> TOC \o "1-3" \h \z \u </w:instrText>
          </w:r>
          <w:r>
            <w:fldChar w:fldCharType="separate"/>
          </w:r>
          <w:hyperlink w:anchor="_Toc112928686" w:history="1">
            <w:r w:rsidR="00A952D9" w:rsidRPr="009B094B">
              <w:rPr>
                <w:rStyle w:val="Hyperlink"/>
                <w:rFonts w:ascii="Arial" w:hAnsi="Arial" w:cs="Arial"/>
                <w:b/>
                <w:bCs/>
                <w:noProof/>
              </w:rPr>
              <w:t>DEFINTIONS</w:t>
            </w:r>
            <w:r w:rsidR="00A952D9">
              <w:rPr>
                <w:noProof/>
                <w:webHidden/>
              </w:rPr>
              <w:tab/>
            </w:r>
            <w:r w:rsidR="00A952D9">
              <w:rPr>
                <w:noProof/>
                <w:webHidden/>
              </w:rPr>
              <w:fldChar w:fldCharType="begin"/>
            </w:r>
            <w:r w:rsidR="00A952D9">
              <w:rPr>
                <w:noProof/>
                <w:webHidden/>
              </w:rPr>
              <w:instrText xml:space="preserve"> PAGEREF _Toc112928686 \h </w:instrText>
            </w:r>
            <w:r w:rsidR="00A952D9">
              <w:rPr>
                <w:noProof/>
                <w:webHidden/>
              </w:rPr>
            </w:r>
            <w:r w:rsidR="00A952D9">
              <w:rPr>
                <w:noProof/>
                <w:webHidden/>
              </w:rPr>
              <w:fldChar w:fldCharType="separate"/>
            </w:r>
            <w:r w:rsidR="00A952D9">
              <w:rPr>
                <w:noProof/>
                <w:webHidden/>
              </w:rPr>
              <w:t>v</w:t>
            </w:r>
            <w:r w:rsidR="00A952D9">
              <w:rPr>
                <w:noProof/>
                <w:webHidden/>
              </w:rPr>
              <w:fldChar w:fldCharType="end"/>
            </w:r>
          </w:hyperlink>
        </w:p>
        <w:p w14:paraId="58F380D2" w14:textId="7FE74C98" w:rsidR="00A952D9" w:rsidRDefault="00000000">
          <w:pPr>
            <w:pStyle w:val="TOC1"/>
            <w:tabs>
              <w:tab w:val="left" w:pos="440"/>
              <w:tab w:val="right" w:leader="dot" w:pos="10762"/>
            </w:tabs>
            <w:rPr>
              <w:noProof/>
            </w:rPr>
          </w:pPr>
          <w:hyperlink w:anchor="_Toc112928687" w:history="1">
            <w:r w:rsidR="00A952D9" w:rsidRPr="009B094B">
              <w:rPr>
                <w:rStyle w:val="Hyperlink"/>
                <w:rFonts w:ascii="Arial" w:hAnsi="Arial" w:cs="Arial"/>
                <w:b/>
                <w:noProof/>
              </w:rPr>
              <w:t>1.</w:t>
            </w:r>
            <w:r w:rsidR="00A952D9">
              <w:rPr>
                <w:noProof/>
              </w:rPr>
              <w:tab/>
            </w:r>
            <w:r w:rsidR="00A952D9" w:rsidRPr="009B094B">
              <w:rPr>
                <w:rStyle w:val="Hyperlink"/>
                <w:rFonts w:ascii="Arial" w:hAnsi="Arial" w:cs="Arial"/>
                <w:b/>
                <w:bCs/>
                <w:noProof/>
              </w:rPr>
              <w:t>Purpose</w:t>
            </w:r>
            <w:r w:rsidR="00A952D9">
              <w:rPr>
                <w:noProof/>
                <w:webHidden/>
              </w:rPr>
              <w:tab/>
            </w:r>
            <w:r w:rsidR="00A952D9">
              <w:rPr>
                <w:noProof/>
                <w:webHidden/>
              </w:rPr>
              <w:fldChar w:fldCharType="begin"/>
            </w:r>
            <w:r w:rsidR="00A952D9">
              <w:rPr>
                <w:noProof/>
                <w:webHidden/>
              </w:rPr>
              <w:instrText xml:space="preserve"> PAGEREF _Toc112928687 \h </w:instrText>
            </w:r>
            <w:r w:rsidR="00A952D9">
              <w:rPr>
                <w:noProof/>
                <w:webHidden/>
              </w:rPr>
            </w:r>
            <w:r w:rsidR="00A952D9">
              <w:rPr>
                <w:noProof/>
                <w:webHidden/>
              </w:rPr>
              <w:fldChar w:fldCharType="separate"/>
            </w:r>
            <w:r w:rsidR="00A952D9">
              <w:rPr>
                <w:noProof/>
                <w:webHidden/>
              </w:rPr>
              <w:t>1</w:t>
            </w:r>
            <w:r w:rsidR="00A952D9">
              <w:rPr>
                <w:noProof/>
                <w:webHidden/>
              </w:rPr>
              <w:fldChar w:fldCharType="end"/>
            </w:r>
          </w:hyperlink>
        </w:p>
        <w:p w14:paraId="10A1CDDC" w14:textId="0583F7CC" w:rsidR="00A952D9" w:rsidRDefault="00000000">
          <w:pPr>
            <w:pStyle w:val="TOC1"/>
            <w:tabs>
              <w:tab w:val="left" w:pos="440"/>
              <w:tab w:val="right" w:leader="dot" w:pos="10762"/>
            </w:tabs>
            <w:rPr>
              <w:noProof/>
            </w:rPr>
          </w:pPr>
          <w:hyperlink w:anchor="_Toc112928688" w:history="1">
            <w:r w:rsidR="00A952D9" w:rsidRPr="009B094B">
              <w:rPr>
                <w:rStyle w:val="Hyperlink"/>
                <w:rFonts w:ascii="Arial" w:hAnsi="Arial" w:cs="Arial"/>
                <w:b/>
                <w:bCs/>
                <w:noProof/>
              </w:rPr>
              <w:t>2.</w:t>
            </w:r>
            <w:r w:rsidR="00A952D9">
              <w:rPr>
                <w:noProof/>
              </w:rPr>
              <w:tab/>
            </w:r>
            <w:r w:rsidR="00A952D9" w:rsidRPr="009B094B">
              <w:rPr>
                <w:rStyle w:val="Hyperlink"/>
                <w:rFonts w:ascii="Arial" w:hAnsi="Arial" w:cs="Arial"/>
                <w:b/>
                <w:bCs/>
                <w:noProof/>
              </w:rPr>
              <w:t>Appointment of members of LPREC</w:t>
            </w:r>
            <w:r w:rsidR="00A952D9">
              <w:rPr>
                <w:noProof/>
                <w:webHidden/>
              </w:rPr>
              <w:tab/>
            </w:r>
            <w:r w:rsidR="00A952D9">
              <w:rPr>
                <w:noProof/>
                <w:webHidden/>
              </w:rPr>
              <w:fldChar w:fldCharType="begin"/>
            </w:r>
            <w:r w:rsidR="00A952D9">
              <w:rPr>
                <w:noProof/>
                <w:webHidden/>
              </w:rPr>
              <w:instrText xml:space="preserve"> PAGEREF _Toc112928688 \h </w:instrText>
            </w:r>
            <w:r w:rsidR="00A952D9">
              <w:rPr>
                <w:noProof/>
                <w:webHidden/>
              </w:rPr>
            </w:r>
            <w:r w:rsidR="00A952D9">
              <w:rPr>
                <w:noProof/>
                <w:webHidden/>
              </w:rPr>
              <w:fldChar w:fldCharType="separate"/>
            </w:r>
            <w:r w:rsidR="00A952D9">
              <w:rPr>
                <w:noProof/>
                <w:webHidden/>
              </w:rPr>
              <w:t>1</w:t>
            </w:r>
            <w:r w:rsidR="00A952D9">
              <w:rPr>
                <w:noProof/>
                <w:webHidden/>
              </w:rPr>
              <w:fldChar w:fldCharType="end"/>
            </w:r>
          </w:hyperlink>
        </w:p>
        <w:p w14:paraId="2A633509" w14:textId="0B497976" w:rsidR="00A952D9" w:rsidRDefault="00000000">
          <w:pPr>
            <w:pStyle w:val="TOC1"/>
            <w:tabs>
              <w:tab w:val="left" w:pos="440"/>
              <w:tab w:val="right" w:leader="dot" w:pos="10762"/>
            </w:tabs>
            <w:rPr>
              <w:noProof/>
            </w:rPr>
          </w:pPr>
          <w:hyperlink w:anchor="_Toc112928689" w:history="1">
            <w:r w:rsidR="00A952D9" w:rsidRPr="009B094B">
              <w:rPr>
                <w:rStyle w:val="Hyperlink"/>
                <w:rFonts w:ascii="Arial" w:hAnsi="Arial" w:cs="Arial"/>
                <w:b/>
                <w:bCs/>
                <w:noProof/>
              </w:rPr>
              <w:t>3.</w:t>
            </w:r>
            <w:r w:rsidR="00A952D9">
              <w:rPr>
                <w:noProof/>
              </w:rPr>
              <w:tab/>
            </w:r>
            <w:r w:rsidR="00A952D9" w:rsidRPr="009B094B">
              <w:rPr>
                <w:rStyle w:val="Hyperlink"/>
                <w:rFonts w:ascii="Arial" w:hAnsi="Arial" w:cs="Arial"/>
                <w:b/>
                <w:bCs/>
                <w:noProof/>
              </w:rPr>
              <w:t>Roles and functions of LPREC</w:t>
            </w:r>
            <w:r w:rsidR="00A952D9">
              <w:rPr>
                <w:noProof/>
                <w:webHidden/>
              </w:rPr>
              <w:tab/>
            </w:r>
            <w:r w:rsidR="00A952D9">
              <w:rPr>
                <w:noProof/>
                <w:webHidden/>
              </w:rPr>
              <w:fldChar w:fldCharType="begin"/>
            </w:r>
            <w:r w:rsidR="00A952D9">
              <w:rPr>
                <w:noProof/>
                <w:webHidden/>
              </w:rPr>
              <w:instrText xml:space="preserve"> PAGEREF _Toc112928689 \h </w:instrText>
            </w:r>
            <w:r w:rsidR="00A952D9">
              <w:rPr>
                <w:noProof/>
                <w:webHidden/>
              </w:rPr>
            </w:r>
            <w:r w:rsidR="00A952D9">
              <w:rPr>
                <w:noProof/>
                <w:webHidden/>
              </w:rPr>
              <w:fldChar w:fldCharType="separate"/>
            </w:r>
            <w:r w:rsidR="00A952D9">
              <w:rPr>
                <w:noProof/>
                <w:webHidden/>
              </w:rPr>
              <w:t>1</w:t>
            </w:r>
            <w:r w:rsidR="00A952D9">
              <w:rPr>
                <w:noProof/>
                <w:webHidden/>
              </w:rPr>
              <w:fldChar w:fldCharType="end"/>
            </w:r>
          </w:hyperlink>
        </w:p>
        <w:p w14:paraId="3AF65204" w14:textId="48C2836C" w:rsidR="00A952D9" w:rsidRDefault="00000000">
          <w:pPr>
            <w:pStyle w:val="TOC2"/>
            <w:tabs>
              <w:tab w:val="right" w:leader="dot" w:pos="10762"/>
            </w:tabs>
            <w:rPr>
              <w:noProof/>
            </w:rPr>
          </w:pPr>
          <w:hyperlink w:anchor="_Toc112928690" w:history="1">
            <w:r w:rsidR="00A952D9" w:rsidRPr="009B094B">
              <w:rPr>
                <w:rStyle w:val="Hyperlink"/>
                <w:rFonts w:ascii="Arial" w:hAnsi="Arial" w:cs="Arial"/>
                <w:b/>
                <w:bCs/>
                <w:noProof/>
              </w:rPr>
              <w:t>3.1. The Director General</w:t>
            </w:r>
            <w:r w:rsidR="00A952D9">
              <w:rPr>
                <w:noProof/>
                <w:webHidden/>
              </w:rPr>
              <w:tab/>
            </w:r>
            <w:r w:rsidR="00A952D9">
              <w:rPr>
                <w:noProof/>
                <w:webHidden/>
              </w:rPr>
              <w:fldChar w:fldCharType="begin"/>
            </w:r>
            <w:r w:rsidR="00A952D9">
              <w:rPr>
                <w:noProof/>
                <w:webHidden/>
              </w:rPr>
              <w:instrText xml:space="preserve"> PAGEREF _Toc112928690 \h </w:instrText>
            </w:r>
            <w:r w:rsidR="00A952D9">
              <w:rPr>
                <w:noProof/>
                <w:webHidden/>
              </w:rPr>
            </w:r>
            <w:r w:rsidR="00A952D9">
              <w:rPr>
                <w:noProof/>
                <w:webHidden/>
              </w:rPr>
              <w:fldChar w:fldCharType="separate"/>
            </w:r>
            <w:r w:rsidR="00A952D9">
              <w:rPr>
                <w:noProof/>
                <w:webHidden/>
              </w:rPr>
              <w:t>1</w:t>
            </w:r>
            <w:r w:rsidR="00A952D9">
              <w:rPr>
                <w:noProof/>
                <w:webHidden/>
              </w:rPr>
              <w:fldChar w:fldCharType="end"/>
            </w:r>
          </w:hyperlink>
        </w:p>
        <w:p w14:paraId="16B542B1" w14:textId="2C3AA843" w:rsidR="00A952D9" w:rsidRDefault="00000000">
          <w:pPr>
            <w:pStyle w:val="TOC2"/>
            <w:tabs>
              <w:tab w:val="right" w:leader="dot" w:pos="10762"/>
            </w:tabs>
            <w:rPr>
              <w:noProof/>
            </w:rPr>
          </w:pPr>
          <w:hyperlink w:anchor="_Toc112928691" w:history="1">
            <w:r w:rsidR="00A952D9" w:rsidRPr="009B094B">
              <w:rPr>
                <w:rStyle w:val="Hyperlink"/>
                <w:rFonts w:ascii="Arial" w:hAnsi="Arial" w:cs="Arial"/>
                <w:b/>
                <w:bCs/>
                <w:noProof/>
              </w:rPr>
              <w:t>3.2 Chairperson</w:t>
            </w:r>
            <w:r w:rsidR="00A952D9">
              <w:rPr>
                <w:noProof/>
                <w:webHidden/>
              </w:rPr>
              <w:tab/>
            </w:r>
            <w:r w:rsidR="00A952D9">
              <w:rPr>
                <w:noProof/>
                <w:webHidden/>
              </w:rPr>
              <w:fldChar w:fldCharType="begin"/>
            </w:r>
            <w:r w:rsidR="00A952D9">
              <w:rPr>
                <w:noProof/>
                <w:webHidden/>
              </w:rPr>
              <w:instrText xml:space="preserve"> PAGEREF _Toc112928691 \h </w:instrText>
            </w:r>
            <w:r w:rsidR="00A952D9">
              <w:rPr>
                <w:noProof/>
                <w:webHidden/>
              </w:rPr>
            </w:r>
            <w:r w:rsidR="00A952D9">
              <w:rPr>
                <w:noProof/>
                <w:webHidden/>
              </w:rPr>
              <w:fldChar w:fldCharType="separate"/>
            </w:r>
            <w:r w:rsidR="00A952D9">
              <w:rPr>
                <w:noProof/>
                <w:webHidden/>
              </w:rPr>
              <w:t>1</w:t>
            </w:r>
            <w:r w:rsidR="00A952D9">
              <w:rPr>
                <w:noProof/>
                <w:webHidden/>
              </w:rPr>
              <w:fldChar w:fldCharType="end"/>
            </w:r>
          </w:hyperlink>
        </w:p>
        <w:p w14:paraId="42CC2E9B" w14:textId="49F4FB00" w:rsidR="00A952D9" w:rsidRDefault="00000000">
          <w:pPr>
            <w:pStyle w:val="TOC2"/>
            <w:tabs>
              <w:tab w:val="right" w:leader="dot" w:pos="10762"/>
            </w:tabs>
            <w:rPr>
              <w:noProof/>
            </w:rPr>
          </w:pPr>
          <w:hyperlink w:anchor="_Toc112928692" w:history="1">
            <w:r w:rsidR="00A952D9" w:rsidRPr="009B094B">
              <w:rPr>
                <w:rStyle w:val="Hyperlink"/>
                <w:rFonts w:ascii="Arial" w:hAnsi="Arial" w:cs="Arial"/>
                <w:b/>
                <w:bCs/>
                <w:noProof/>
              </w:rPr>
              <w:t>3.3 Deputy Chairperson</w:t>
            </w:r>
            <w:r w:rsidR="00A952D9">
              <w:rPr>
                <w:noProof/>
                <w:webHidden/>
              </w:rPr>
              <w:tab/>
            </w:r>
            <w:r w:rsidR="00A952D9">
              <w:rPr>
                <w:noProof/>
                <w:webHidden/>
              </w:rPr>
              <w:fldChar w:fldCharType="begin"/>
            </w:r>
            <w:r w:rsidR="00A952D9">
              <w:rPr>
                <w:noProof/>
                <w:webHidden/>
              </w:rPr>
              <w:instrText xml:space="preserve"> PAGEREF _Toc112928692 \h </w:instrText>
            </w:r>
            <w:r w:rsidR="00A952D9">
              <w:rPr>
                <w:noProof/>
                <w:webHidden/>
              </w:rPr>
            </w:r>
            <w:r w:rsidR="00A952D9">
              <w:rPr>
                <w:noProof/>
                <w:webHidden/>
              </w:rPr>
              <w:fldChar w:fldCharType="separate"/>
            </w:r>
            <w:r w:rsidR="00A952D9">
              <w:rPr>
                <w:noProof/>
                <w:webHidden/>
              </w:rPr>
              <w:t>2</w:t>
            </w:r>
            <w:r w:rsidR="00A952D9">
              <w:rPr>
                <w:noProof/>
                <w:webHidden/>
              </w:rPr>
              <w:fldChar w:fldCharType="end"/>
            </w:r>
          </w:hyperlink>
        </w:p>
        <w:p w14:paraId="2E24D3E4" w14:textId="7F416037" w:rsidR="00A952D9" w:rsidRDefault="00000000">
          <w:pPr>
            <w:pStyle w:val="TOC1"/>
            <w:tabs>
              <w:tab w:val="left" w:pos="440"/>
              <w:tab w:val="right" w:leader="dot" w:pos="10762"/>
            </w:tabs>
            <w:rPr>
              <w:noProof/>
            </w:rPr>
          </w:pPr>
          <w:hyperlink w:anchor="_Toc112928693" w:history="1">
            <w:r w:rsidR="00A952D9" w:rsidRPr="009B094B">
              <w:rPr>
                <w:rStyle w:val="Hyperlink"/>
                <w:rFonts w:ascii="Arial" w:hAnsi="Arial" w:cs="Arial"/>
                <w:b/>
                <w:bCs/>
                <w:noProof/>
              </w:rPr>
              <w:t>4.</w:t>
            </w:r>
            <w:r w:rsidR="00A952D9">
              <w:rPr>
                <w:noProof/>
              </w:rPr>
              <w:tab/>
            </w:r>
            <w:r w:rsidR="00A952D9" w:rsidRPr="009B094B">
              <w:rPr>
                <w:rStyle w:val="Hyperlink"/>
                <w:rFonts w:ascii="Arial" w:hAnsi="Arial" w:cs="Arial"/>
                <w:b/>
                <w:bCs/>
                <w:noProof/>
              </w:rPr>
              <w:t>Roles of LPREC members</w:t>
            </w:r>
            <w:r w:rsidR="00A952D9">
              <w:rPr>
                <w:noProof/>
                <w:webHidden/>
              </w:rPr>
              <w:tab/>
            </w:r>
            <w:r w:rsidR="00A952D9">
              <w:rPr>
                <w:noProof/>
                <w:webHidden/>
              </w:rPr>
              <w:fldChar w:fldCharType="begin"/>
            </w:r>
            <w:r w:rsidR="00A952D9">
              <w:rPr>
                <w:noProof/>
                <w:webHidden/>
              </w:rPr>
              <w:instrText xml:space="preserve"> PAGEREF _Toc112928693 \h </w:instrText>
            </w:r>
            <w:r w:rsidR="00A952D9">
              <w:rPr>
                <w:noProof/>
                <w:webHidden/>
              </w:rPr>
            </w:r>
            <w:r w:rsidR="00A952D9">
              <w:rPr>
                <w:noProof/>
                <w:webHidden/>
              </w:rPr>
              <w:fldChar w:fldCharType="separate"/>
            </w:r>
            <w:r w:rsidR="00A952D9">
              <w:rPr>
                <w:noProof/>
                <w:webHidden/>
              </w:rPr>
              <w:t>2</w:t>
            </w:r>
            <w:r w:rsidR="00A952D9">
              <w:rPr>
                <w:noProof/>
                <w:webHidden/>
              </w:rPr>
              <w:fldChar w:fldCharType="end"/>
            </w:r>
          </w:hyperlink>
        </w:p>
        <w:p w14:paraId="55E194AA" w14:textId="1ED258E5" w:rsidR="00A952D9" w:rsidRDefault="00000000">
          <w:pPr>
            <w:pStyle w:val="TOC1"/>
            <w:tabs>
              <w:tab w:val="left" w:pos="440"/>
              <w:tab w:val="right" w:leader="dot" w:pos="10762"/>
            </w:tabs>
            <w:rPr>
              <w:noProof/>
            </w:rPr>
          </w:pPr>
          <w:hyperlink w:anchor="_Toc112928694" w:history="1">
            <w:r w:rsidR="00A952D9" w:rsidRPr="009B094B">
              <w:rPr>
                <w:rStyle w:val="Hyperlink"/>
                <w:rFonts w:ascii="Arial" w:hAnsi="Arial" w:cs="Arial"/>
                <w:b/>
                <w:noProof/>
              </w:rPr>
              <w:t>5.</w:t>
            </w:r>
            <w:r w:rsidR="00A952D9">
              <w:rPr>
                <w:noProof/>
              </w:rPr>
              <w:tab/>
            </w:r>
            <w:r w:rsidR="00A952D9" w:rsidRPr="009B094B">
              <w:rPr>
                <w:rStyle w:val="Hyperlink"/>
                <w:rFonts w:ascii="Arial" w:hAnsi="Arial" w:cs="Arial"/>
                <w:b/>
                <w:noProof/>
              </w:rPr>
              <w:t>CONDITIONS OF OFFICE</w:t>
            </w:r>
            <w:r w:rsidR="00A952D9">
              <w:rPr>
                <w:noProof/>
                <w:webHidden/>
              </w:rPr>
              <w:tab/>
            </w:r>
            <w:r w:rsidR="00A952D9">
              <w:rPr>
                <w:noProof/>
                <w:webHidden/>
              </w:rPr>
              <w:fldChar w:fldCharType="begin"/>
            </w:r>
            <w:r w:rsidR="00A952D9">
              <w:rPr>
                <w:noProof/>
                <w:webHidden/>
              </w:rPr>
              <w:instrText xml:space="preserve"> PAGEREF _Toc112928694 \h </w:instrText>
            </w:r>
            <w:r w:rsidR="00A952D9">
              <w:rPr>
                <w:noProof/>
                <w:webHidden/>
              </w:rPr>
            </w:r>
            <w:r w:rsidR="00A952D9">
              <w:rPr>
                <w:noProof/>
                <w:webHidden/>
              </w:rPr>
              <w:fldChar w:fldCharType="separate"/>
            </w:r>
            <w:r w:rsidR="00A952D9">
              <w:rPr>
                <w:noProof/>
                <w:webHidden/>
              </w:rPr>
              <w:t>3</w:t>
            </w:r>
            <w:r w:rsidR="00A952D9">
              <w:rPr>
                <w:noProof/>
                <w:webHidden/>
              </w:rPr>
              <w:fldChar w:fldCharType="end"/>
            </w:r>
          </w:hyperlink>
        </w:p>
        <w:p w14:paraId="4A11187F" w14:textId="55CFE5EA" w:rsidR="00A952D9" w:rsidRDefault="00000000">
          <w:pPr>
            <w:pStyle w:val="TOC2"/>
            <w:tabs>
              <w:tab w:val="right" w:leader="dot" w:pos="10762"/>
            </w:tabs>
            <w:rPr>
              <w:noProof/>
            </w:rPr>
          </w:pPr>
          <w:hyperlink w:anchor="_Toc112928695" w:history="1">
            <w:r w:rsidR="00A952D9" w:rsidRPr="009B094B">
              <w:rPr>
                <w:rStyle w:val="Hyperlink"/>
                <w:rFonts w:ascii="Arial" w:hAnsi="Arial" w:cs="Arial"/>
                <w:b/>
                <w:bCs/>
                <w:noProof/>
              </w:rPr>
              <w:t>5.1. Term of office</w:t>
            </w:r>
            <w:r w:rsidR="00A952D9">
              <w:rPr>
                <w:noProof/>
                <w:webHidden/>
              </w:rPr>
              <w:tab/>
            </w:r>
            <w:r w:rsidR="00A952D9">
              <w:rPr>
                <w:noProof/>
                <w:webHidden/>
              </w:rPr>
              <w:fldChar w:fldCharType="begin"/>
            </w:r>
            <w:r w:rsidR="00A952D9">
              <w:rPr>
                <w:noProof/>
                <w:webHidden/>
              </w:rPr>
              <w:instrText xml:space="preserve"> PAGEREF _Toc112928695 \h </w:instrText>
            </w:r>
            <w:r w:rsidR="00A952D9">
              <w:rPr>
                <w:noProof/>
                <w:webHidden/>
              </w:rPr>
            </w:r>
            <w:r w:rsidR="00A952D9">
              <w:rPr>
                <w:noProof/>
                <w:webHidden/>
              </w:rPr>
              <w:fldChar w:fldCharType="separate"/>
            </w:r>
            <w:r w:rsidR="00A952D9">
              <w:rPr>
                <w:noProof/>
                <w:webHidden/>
              </w:rPr>
              <w:t>3</w:t>
            </w:r>
            <w:r w:rsidR="00A952D9">
              <w:rPr>
                <w:noProof/>
                <w:webHidden/>
              </w:rPr>
              <w:fldChar w:fldCharType="end"/>
            </w:r>
          </w:hyperlink>
        </w:p>
        <w:p w14:paraId="0CE598B5" w14:textId="6E527288" w:rsidR="00A952D9" w:rsidRDefault="00000000">
          <w:pPr>
            <w:pStyle w:val="TOC2"/>
            <w:tabs>
              <w:tab w:val="right" w:leader="dot" w:pos="10762"/>
            </w:tabs>
            <w:rPr>
              <w:noProof/>
            </w:rPr>
          </w:pPr>
          <w:hyperlink w:anchor="_Toc112928696" w:history="1">
            <w:r w:rsidR="00A952D9" w:rsidRPr="009B094B">
              <w:rPr>
                <w:rStyle w:val="Hyperlink"/>
                <w:rFonts w:ascii="Arial" w:hAnsi="Arial" w:cs="Arial"/>
                <w:b/>
                <w:bCs/>
                <w:noProof/>
              </w:rPr>
              <w:t>5.2. Confidentiality</w:t>
            </w:r>
            <w:r w:rsidR="00A952D9">
              <w:rPr>
                <w:noProof/>
                <w:webHidden/>
              </w:rPr>
              <w:tab/>
            </w:r>
            <w:r w:rsidR="00A952D9">
              <w:rPr>
                <w:noProof/>
                <w:webHidden/>
              </w:rPr>
              <w:fldChar w:fldCharType="begin"/>
            </w:r>
            <w:r w:rsidR="00A952D9">
              <w:rPr>
                <w:noProof/>
                <w:webHidden/>
              </w:rPr>
              <w:instrText xml:space="preserve"> PAGEREF _Toc112928696 \h </w:instrText>
            </w:r>
            <w:r w:rsidR="00A952D9">
              <w:rPr>
                <w:noProof/>
                <w:webHidden/>
              </w:rPr>
            </w:r>
            <w:r w:rsidR="00A952D9">
              <w:rPr>
                <w:noProof/>
                <w:webHidden/>
              </w:rPr>
              <w:fldChar w:fldCharType="separate"/>
            </w:r>
            <w:r w:rsidR="00A952D9">
              <w:rPr>
                <w:noProof/>
                <w:webHidden/>
              </w:rPr>
              <w:t>3</w:t>
            </w:r>
            <w:r w:rsidR="00A952D9">
              <w:rPr>
                <w:noProof/>
                <w:webHidden/>
              </w:rPr>
              <w:fldChar w:fldCharType="end"/>
            </w:r>
          </w:hyperlink>
        </w:p>
        <w:p w14:paraId="5F1FFFB0" w14:textId="66A64740" w:rsidR="00A952D9" w:rsidRDefault="00000000">
          <w:pPr>
            <w:pStyle w:val="TOC2"/>
            <w:tabs>
              <w:tab w:val="right" w:leader="dot" w:pos="10762"/>
            </w:tabs>
            <w:rPr>
              <w:noProof/>
            </w:rPr>
          </w:pPr>
          <w:hyperlink w:anchor="_Toc112928697" w:history="1">
            <w:r w:rsidR="00A952D9" w:rsidRPr="009B094B">
              <w:rPr>
                <w:rStyle w:val="Hyperlink"/>
                <w:rFonts w:ascii="Arial" w:hAnsi="Arial" w:cs="Arial"/>
                <w:b/>
                <w:bCs/>
                <w:noProof/>
              </w:rPr>
              <w:t>5.3. Conflict of interest</w:t>
            </w:r>
            <w:r w:rsidR="00A952D9">
              <w:rPr>
                <w:noProof/>
                <w:webHidden/>
              </w:rPr>
              <w:tab/>
            </w:r>
            <w:r w:rsidR="00A952D9">
              <w:rPr>
                <w:noProof/>
                <w:webHidden/>
              </w:rPr>
              <w:fldChar w:fldCharType="begin"/>
            </w:r>
            <w:r w:rsidR="00A952D9">
              <w:rPr>
                <w:noProof/>
                <w:webHidden/>
              </w:rPr>
              <w:instrText xml:space="preserve"> PAGEREF _Toc112928697 \h </w:instrText>
            </w:r>
            <w:r w:rsidR="00A952D9">
              <w:rPr>
                <w:noProof/>
                <w:webHidden/>
              </w:rPr>
            </w:r>
            <w:r w:rsidR="00A952D9">
              <w:rPr>
                <w:noProof/>
                <w:webHidden/>
              </w:rPr>
              <w:fldChar w:fldCharType="separate"/>
            </w:r>
            <w:r w:rsidR="00A952D9">
              <w:rPr>
                <w:noProof/>
                <w:webHidden/>
              </w:rPr>
              <w:t>3</w:t>
            </w:r>
            <w:r w:rsidR="00A952D9">
              <w:rPr>
                <w:noProof/>
                <w:webHidden/>
              </w:rPr>
              <w:fldChar w:fldCharType="end"/>
            </w:r>
          </w:hyperlink>
        </w:p>
        <w:p w14:paraId="69A0FC05" w14:textId="39461DD7" w:rsidR="00A952D9" w:rsidRDefault="00000000">
          <w:pPr>
            <w:pStyle w:val="TOC2"/>
            <w:tabs>
              <w:tab w:val="right" w:leader="dot" w:pos="10762"/>
            </w:tabs>
            <w:rPr>
              <w:noProof/>
            </w:rPr>
          </w:pPr>
          <w:hyperlink w:anchor="_Toc112928698" w:history="1">
            <w:r w:rsidR="00A952D9" w:rsidRPr="009B094B">
              <w:rPr>
                <w:rStyle w:val="Hyperlink"/>
                <w:rFonts w:ascii="Arial" w:hAnsi="Arial" w:cs="Arial"/>
                <w:b/>
                <w:noProof/>
              </w:rPr>
              <w:t>5.4. Compensation of members</w:t>
            </w:r>
            <w:r w:rsidR="00A952D9">
              <w:rPr>
                <w:noProof/>
                <w:webHidden/>
              </w:rPr>
              <w:tab/>
            </w:r>
            <w:r w:rsidR="00A952D9">
              <w:rPr>
                <w:noProof/>
                <w:webHidden/>
              </w:rPr>
              <w:fldChar w:fldCharType="begin"/>
            </w:r>
            <w:r w:rsidR="00A952D9">
              <w:rPr>
                <w:noProof/>
                <w:webHidden/>
              </w:rPr>
              <w:instrText xml:space="preserve"> PAGEREF _Toc112928698 \h </w:instrText>
            </w:r>
            <w:r w:rsidR="00A952D9">
              <w:rPr>
                <w:noProof/>
                <w:webHidden/>
              </w:rPr>
            </w:r>
            <w:r w:rsidR="00A952D9">
              <w:rPr>
                <w:noProof/>
                <w:webHidden/>
              </w:rPr>
              <w:fldChar w:fldCharType="separate"/>
            </w:r>
            <w:r w:rsidR="00A952D9">
              <w:rPr>
                <w:noProof/>
                <w:webHidden/>
              </w:rPr>
              <w:t>4</w:t>
            </w:r>
            <w:r w:rsidR="00A952D9">
              <w:rPr>
                <w:noProof/>
                <w:webHidden/>
              </w:rPr>
              <w:fldChar w:fldCharType="end"/>
            </w:r>
          </w:hyperlink>
        </w:p>
        <w:p w14:paraId="5FF13A09" w14:textId="7CB6AD26" w:rsidR="00A952D9" w:rsidRDefault="00000000">
          <w:pPr>
            <w:pStyle w:val="TOC2"/>
            <w:tabs>
              <w:tab w:val="right" w:leader="dot" w:pos="10762"/>
            </w:tabs>
            <w:rPr>
              <w:noProof/>
            </w:rPr>
          </w:pPr>
          <w:hyperlink w:anchor="_Toc112928699" w:history="1">
            <w:r w:rsidR="00A952D9" w:rsidRPr="009B094B">
              <w:rPr>
                <w:rStyle w:val="Hyperlink"/>
                <w:rFonts w:ascii="Arial" w:hAnsi="Arial" w:cs="Arial"/>
                <w:b/>
                <w:noProof/>
              </w:rPr>
              <w:t>5.5. Recognition of membership</w:t>
            </w:r>
            <w:r w:rsidR="00A952D9">
              <w:rPr>
                <w:noProof/>
                <w:webHidden/>
              </w:rPr>
              <w:tab/>
            </w:r>
            <w:r w:rsidR="00A952D9">
              <w:rPr>
                <w:noProof/>
                <w:webHidden/>
              </w:rPr>
              <w:fldChar w:fldCharType="begin"/>
            </w:r>
            <w:r w:rsidR="00A952D9">
              <w:rPr>
                <w:noProof/>
                <w:webHidden/>
              </w:rPr>
              <w:instrText xml:space="preserve"> PAGEREF _Toc112928699 \h </w:instrText>
            </w:r>
            <w:r w:rsidR="00A952D9">
              <w:rPr>
                <w:noProof/>
                <w:webHidden/>
              </w:rPr>
            </w:r>
            <w:r w:rsidR="00A952D9">
              <w:rPr>
                <w:noProof/>
                <w:webHidden/>
              </w:rPr>
              <w:fldChar w:fldCharType="separate"/>
            </w:r>
            <w:r w:rsidR="00A952D9">
              <w:rPr>
                <w:noProof/>
                <w:webHidden/>
              </w:rPr>
              <w:t>4</w:t>
            </w:r>
            <w:r w:rsidR="00A952D9">
              <w:rPr>
                <w:noProof/>
                <w:webHidden/>
              </w:rPr>
              <w:fldChar w:fldCharType="end"/>
            </w:r>
          </w:hyperlink>
        </w:p>
        <w:p w14:paraId="444C4C87" w14:textId="0EB1F5C0" w:rsidR="00A952D9" w:rsidRDefault="00000000">
          <w:pPr>
            <w:pStyle w:val="TOC2"/>
            <w:tabs>
              <w:tab w:val="right" w:leader="dot" w:pos="10762"/>
            </w:tabs>
            <w:rPr>
              <w:noProof/>
            </w:rPr>
          </w:pPr>
          <w:hyperlink w:anchor="_Toc112928700" w:history="1">
            <w:r w:rsidR="00A952D9" w:rsidRPr="009B094B">
              <w:rPr>
                <w:rStyle w:val="Hyperlink"/>
                <w:rFonts w:ascii="Arial" w:hAnsi="Arial" w:cs="Arial"/>
                <w:b/>
                <w:noProof/>
              </w:rPr>
              <w:t>5.6. Induction, orientation and training of members</w:t>
            </w:r>
            <w:r w:rsidR="00A952D9">
              <w:rPr>
                <w:noProof/>
                <w:webHidden/>
              </w:rPr>
              <w:tab/>
            </w:r>
            <w:r w:rsidR="00A952D9">
              <w:rPr>
                <w:noProof/>
                <w:webHidden/>
              </w:rPr>
              <w:fldChar w:fldCharType="begin"/>
            </w:r>
            <w:r w:rsidR="00A952D9">
              <w:rPr>
                <w:noProof/>
                <w:webHidden/>
              </w:rPr>
              <w:instrText xml:space="preserve"> PAGEREF _Toc112928700 \h </w:instrText>
            </w:r>
            <w:r w:rsidR="00A952D9">
              <w:rPr>
                <w:noProof/>
                <w:webHidden/>
              </w:rPr>
            </w:r>
            <w:r w:rsidR="00A952D9">
              <w:rPr>
                <w:noProof/>
                <w:webHidden/>
              </w:rPr>
              <w:fldChar w:fldCharType="separate"/>
            </w:r>
            <w:r w:rsidR="00A952D9">
              <w:rPr>
                <w:noProof/>
                <w:webHidden/>
              </w:rPr>
              <w:t>4</w:t>
            </w:r>
            <w:r w:rsidR="00A952D9">
              <w:rPr>
                <w:noProof/>
                <w:webHidden/>
              </w:rPr>
              <w:fldChar w:fldCharType="end"/>
            </w:r>
          </w:hyperlink>
        </w:p>
        <w:p w14:paraId="3E20A80A" w14:textId="4E2E154D" w:rsidR="00A952D9" w:rsidRDefault="00000000">
          <w:pPr>
            <w:pStyle w:val="TOC1"/>
            <w:tabs>
              <w:tab w:val="left" w:pos="440"/>
              <w:tab w:val="right" w:leader="dot" w:pos="10762"/>
            </w:tabs>
            <w:rPr>
              <w:noProof/>
            </w:rPr>
          </w:pPr>
          <w:hyperlink w:anchor="_Toc112928701" w:history="1">
            <w:r w:rsidR="00A952D9" w:rsidRPr="009B094B">
              <w:rPr>
                <w:rStyle w:val="Hyperlink"/>
                <w:rFonts w:ascii="Arial" w:hAnsi="Arial" w:cs="Arial"/>
                <w:b/>
                <w:noProof/>
              </w:rPr>
              <w:t>6.</w:t>
            </w:r>
            <w:r w:rsidR="00A952D9">
              <w:rPr>
                <w:noProof/>
              </w:rPr>
              <w:tab/>
            </w:r>
            <w:r w:rsidR="00A952D9" w:rsidRPr="009B094B">
              <w:rPr>
                <w:rStyle w:val="Hyperlink"/>
                <w:rFonts w:ascii="Arial" w:hAnsi="Arial" w:cs="Arial"/>
                <w:b/>
                <w:noProof/>
              </w:rPr>
              <w:t>Administrative support</w:t>
            </w:r>
            <w:r w:rsidR="00A952D9">
              <w:rPr>
                <w:noProof/>
                <w:webHidden/>
              </w:rPr>
              <w:tab/>
            </w:r>
            <w:r w:rsidR="00A952D9">
              <w:rPr>
                <w:noProof/>
                <w:webHidden/>
              </w:rPr>
              <w:fldChar w:fldCharType="begin"/>
            </w:r>
            <w:r w:rsidR="00A952D9">
              <w:rPr>
                <w:noProof/>
                <w:webHidden/>
              </w:rPr>
              <w:instrText xml:space="preserve"> PAGEREF _Toc112928701 \h </w:instrText>
            </w:r>
            <w:r w:rsidR="00A952D9">
              <w:rPr>
                <w:noProof/>
                <w:webHidden/>
              </w:rPr>
            </w:r>
            <w:r w:rsidR="00A952D9">
              <w:rPr>
                <w:noProof/>
                <w:webHidden/>
              </w:rPr>
              <w:fldChar w:fldCharType="separate"/>
            </w:r>
            <w:r w:rsidR="00A952D9">
              <w:rPr>
                <w:noProof/>
                <w:webHidden/>
              </w:rPr>
              <w:t>4</w:t>
            </w:r>
            <w:r w:rsidR="00A952D9">
              <w:rPr>
                <w:noProof/>
                <w:webHidden/>
              </w:rPr>
              <w:fldChar w:fldCharType="end"/>
            </w:r>
          </w:hyperlink>
        </w:p>
        <w:p w14:paraId="05DB6F0A" w14:textId="476A09EA" w:rsidR="00A952D9" w:rsidRDefault="00000000">
          <w:pPr>
            <w:pStyle w:val="TOC1"/>
            <w:tabs>
              <w:tab w:val="left" w:pos="440"/>
              <w:tab w:val="right" w:leader="dot" w:pos="10762"/>
            </w:tabs>
            <w:rPr>
              <w:noProof/>
            </w:rPr>
          </w:pPr>
          <w:hyperlink w:anchor="_Toc112928702" w:history="1">
            <w:r w:rsidR="00A952D9" w:rsidRPr="009B094B">
              <w:rPr>
                <w:rStyle w:val="Hyperlink"/>
                <w:rFonts w:ascii="Arial" w:hAnsi="Arial" w:cs="Arial"/>
                <w:b/>
                <w:noProof/>
              </w:rPr>
              <w:t>7.</w:t>
            </w:r>
            <w:r w:rsidR="00A952D9">
              <w:rPr>
                <w:noProof/>
              </w:rPr>
              <w:tab/>
            </w:r>
            <w:r w:rsidR="00A952D9" w:rsidRPr="009B094B">
              <w:rPr>
                <w:rStyle w:val="Hyperlink"/>
                <w:rFonts w:ascii="Arial" w:hAnsi="Arial" w:cs="Arial"/>
                <w:b/>
                <w:noProof/>
              </w:rPr>
              <w:t>Ethical guidelines</w:t>
            </w:r>
            <w:r w:rsidR="00A952D9">
              <w:rPr>
                <w:noProof/>
                <w:webHidden/>
              </w:rPr>
              <w:tab/>
            </w:r>
            <w:r w:rsidR="00A952D9">
              <w:rPr>
                <w:noProof/>
                <w:webHidden/>
              </w:rPr>
              <w:fldChar w:fldCharType="begin"/>
            </w:r>
            <w:r w:rsidR="00A952D9">
              <w:rPr>
                <w:noProof/>
                <w:webHidden/>
              </w:rPr>
              <w:instrText xml:space="preserve"> PAGEREF _Toc112928702 \h </w:instrText>
            </w:r>
            <w:r w:rsidR="00A952D9">
              <w:rPr>
                <w:noProof/>
                <w:webHidden/>
              </w:rPr>
            </w:r>
            <w:r w:rsidR="00A952D9">
              <w:rPr>
                <w:noProof/>
                <w:webHidden/>
              </w:rPr>
              <w:fldChar w:fldCharType="separate"/>
            </w:r>
            <w:r w:rsidR="00A952D9">
              <w:rPr>
                <w:noProof/>
                <w:webHidden/>
              </w:rPr>
              <w:t>5</w:t>
            </w:r>
            <w:r w:rsidR="00A952D9">
              <w:rPr>
                <w:noProof/>
                <w:webHidden/>
              </w:rPr>
              <w:fldChar w:fldCharType="end"/>
            </w:r>
          </w:hyperlink>
        </w:p>
        <w:p w14:paraId="4E3F7938" w14:textId="726ADEB6" w:rsidR="00A952D9" w:rsidRDefault="00000000">
          <w:pPr>
            <w:pStyle w:val="TOC1"/>
            <w:tabs>
              <w:tab w:val="left" w:pos="440"/>
              <w:tab w:val="right" w:leader="dot" w:pos="10762"/>
            </w:tabs>
            <w:rPr>
              <w:noProof/>
            </w:rPr>
          </w:pPr>
          <w:hyperlink w:anchor="_Toc112928703" w:history="1">
            <w:r w:rsidR="00A952D9" w:rsidRPr="009B094B">
              <w:rPr>
                <w:rStyle w:val="Hyperlink"/>
                <w:rFonts w:ascii="Arial" w:hAnsi="Arial" w:cs="Arial"/>
                <w:b/>
                <w:noProof/>
              </w:rPr>
              <w:t>8.</w:t>
            </w:r>
            <w:r w:rsidR="00A952D9">
              <w:rPr>
                <w:noProof/>
              </w:rPr>
              <w:tab/>
            </w:r>
            <w:r w:rsidR="00A952D9" w:rsidRPr="009B094B">
              <w:rPr>
                <w:rStyle w:val="Hyperlink"/>
                <w:rFonts w:ascii="Arial" w:hAnsi="Arial" w:cs="Arial"/>
                <w:b/>
                <w:noProof/>
              </w:rPr>
              <w:t>Proposals for Review</w:t>
            </w:r>
            <w:r w:rsidR="00A952D9">
              <w:rPr>
                <w:noProof/>
                <w:webHidden/>
              </w:rPr>
              <w:tab/>
            </w:r>
            <w:r w:rsidR="00A952D9">
              <w:rPr>
                <w:noProof/>
                <w:webHidden/>
              </w:rPr>
              <w:fldChar w:fldCharType="begin"/>
            </w:r>
            <w:r w:rsidR="00A952D9">
              <w:rPr>
                <w:noProof/>
                <w:webHidden/>
              </w:rPr>
              <w:instrText xml:space="preserve"> PAGEREF _Toc112928703 \h </w:instrText>
            </w:r>
            <w:r w:rsidR="00A952D9">
              <w:rPr>
                <w:noProof/>
                <w:webHidden/>
              </w:rPr>
            </w:r>
            <w:r w:rsidR="00A952D9">
              <w:rPr>
                <w:noProof/>
                <w:webHidden/>
              </w:rPr>
              <w:fldChar w:fldCharType="separate"/>
            </w:r>
            <w:r w:rsidR="00A952D9">
              <w:rPr>
                <w:noProof/>
                <w:webHidden/>
              </w:rPr>
              <w:t>5</w:t>
            </w:r>
            <w:r w:rsidR="00A952D9">
              <w:rPr>
                <w:noProof/>
                <w:webHidden/>
              </w:rPr>
              <w:fldChar w:fldCharType="end"/>
            </w:r>
          </w:hyperlink>
        </w:p>
        <w:p w14:paraId="741A4816" w14:textId="1F5A6B71" w:rsidR="00A952D9" w:rsidRDefault="00000000">
          <w:pPr>
            <w:pStyle w:val="TOC2"/>
            <w:tabs>
              <w:tab w:val="right" w:leader="dot" w:pos="10762"/>
            </w:tabs>
            <w:rPr>
              <w:noProof/>
            </w:rPr>
          </w:pPr>
          <w:hyperlink w:anchor="_Toc112928704" w:history="1">
            <w:r w:rsidR="00A952D9" w:rsidRPr="009B094B">
              <w:rPr>
                <w:rStyle w:val="Hyperlink"/>
                <w:rFonts w:ascii="Arial" w:hAnsi="Arial" w:cs="Arial"/>
                <w:b/>
                <w:bCs/>
                <w:noProof/>
              </w:rPr>
              <w:t>8.1. Types of proposals</w:t>
            </w:r>
            <w:r w:rsidR="00A952D9">
              <w:rPr>
                <w:noProof/>
                <w:webHidden/>
              </w:rPr>
              <w:tab/>
            </w:r>
            <w:r w:rsidR="00A952D9">
              <w:rPr>
                <w:noProof/>
                <w:webHidden/>
              </w:rPr>
              <w:fldChar w:fldCharType="begin"/>
            </w:r>
            <w:r w:rsidR="00A952D9">
              <w:rPr>
                <w:noProof/>
                <w:webHidden/>
              </w:rPr>
              <w:instrText xml:space="preserve"> PAGEREF _Toc112928704 \h </w:instrText>
            </w:r>
            <w:r w:rsidR="00A952D9">
              <w:rPr>
                <w:noProof/>
                <w:webHidden/>
              </w:rPr>
            </w:r>
            <w:r w:rsidR="00A952D9">
              <w:rPr>
                <w:noProof/>
                <w:webHidden/>
              </w:rPr>
              <w:fldChar w:fldCharType="separate"/>
            </w:r>
            <w:r w:rsidR="00A952D9">
              <w:rPr>
                <w:noProof/>
                <w:webHidden/>
              </w:rPr>
              <w:t>5</w:t>
            </w:r>
            <w:r w:rsidR="00A952D9">
              <w:rPr>
                <w:noProof/>
                <w:webHidden/>
              </w:rPr>
              <w:fldChar w:fldCharType="end"/>
            </w:r>
          </w:hyperlink>
        </w:p>
        <w:p w14:paraId="2F4C5FAA" w14:textId="4ACE12DF" w:rsidR="00A952D9" w:rsidRDefault="00000000">
          <w:pPr>
            <w:pStyle w:val="TOC2"/>
            <w:tabs>
              <w:tab w:val="right" w:leader="dot" w:pos="10762"/>
            </w:tabs>
            <w:rPr>
              <w:noProof/>
            </w:rPr>
          </w:pPr>
          <w:hyperlink w:anchor="_Toc112928705" w:history="1">
            <w:r w:rsidR="00A952D9" w:rsidRPr="009B094B">
              <w:rPr>
                <w:rStyle w:val="Hyperlink"/>
                <w:rFonts w:ascii="Arial" w:hAnsi="Arial" w:cs="Arial"/>
                <w:b/>
                <w:bCs/>
                <w:noProof/>
              </w:rPr>
              <w:t>8.2. The research proposal and supporting documents</w:t>
            </w:r>
            <w:r w:rsidR="00A952D9">
              <w:rPr>
                <w:noProof/>
                <w:webHidden/>
              </w:rPr>
              <w:tab/>
            </w:r>
            <w:r w:rsidR="00A952D9">
              <w:rPr>
                <w:noProof/>
                <w:webHidden/>
              </w:rPr>
              <w:fldChar w:fldCharType="begin"/>
            </w:r>
            <w:r w:rsidR="00A952D9">
              <w:rPr>
                <w:noProof/>
                <w:webHidden/>
              </w:rPr>
              <w:instrText xml:space="preserve"> PAGEREF _Toc112928705 \h </w:instrText>
            </w:r>
            <w:r w:rsidR="00A952D9">
              <w:rPr>
                <w:noProof/>
                <w:webHidden/>
              </w:rPr>
            </w:r>
            <w:r w:rsidR="00A952D9">
              <w:rPr>
                <w:noProof/>
                <w:webHidden/>
              </w:rPr>
              <w:fldChar w:fldCharType="separate"/>
            </w:r>
            <w:r w:rsidR="00A952D9">
              <w:rPr>
                <w:noProof/>
                <w:webHidden/>
              </w:rPr>
              <w:t>5</w:t>
            </w:r>
            <w:r w:rsidR="00A952D9">
              <w:rPr>
                <w:noProof/>
                <w:webHidden/>
              </w:rPr>
              <w:fldChar w:fldCharType="end"/>
            </w:r>
          </w:hyperlink>
        </w:p>
        <w:p w14:paraId="1FFED759" w14:textId="704798A2" w:rsidR="00A952D9" w:rsidRDefault="00000000">
          <w:pPr>
            <w:pStyle w:val="TOC2"/>
            <w:tabs>
              <w:tab w:val="right" w:leader="dot" w:pos="10762"/>
            </w:tabs>
            <w:rPr>
              <w:noProof/>
            </w:rPr>
          </w:pPr>
          <w:hyperlink w:anchor="_Toc112928706" w:history="1">
            <w:r w:rsidR="00A952D9" w:rsidRPr="009B094B">
              <w:rPr>
                <w:rStyle w:val="Hyperlink"/>
                <w:rFonts w:ascii="Arial" w:hAnsi="Arial" w:cs="Arial"/>
                <w:b/>
                <w:bCs/>
                <w:noProof/>
              </w:rPr>
              <w:t>8.3. Forms and other standard declaration documents</w:t>
            </w:r>
            <w:r w:rsidR="00A952D9">
              <w:rPr>
                <w:noProof/>
                <w:webHidden/>
              </w:rPr>
              <w:tab/>
            </w:r>
            <w:r w:rsidR="00A952D9">
              <w:rPr>
                <w:noProof/>
                <w:webHidden/>
              </w:rPr>
              <w:fldChar w:fldCharType="begin"/>
            </w:r>
            <w:r w:rsidR="00A952D9">
              <w:rPr>
                <w:noProof/>
                <w:webHidden/>
              </w:rPr>
              <w:instrText xml:space="preserve"> PAGEREF _Toc112928706 \h </w:instrText>
            </w:r>
            <w:r w:rsidR="00A952D9">
              <w:rPr>
                <w:noProof/>
                <w:webHidden/>
              </w:rPr>
            </w:r>
            <w:r w:rsidR="00A952D9">
              <w:rPr>
                <w:noProof/>
                <w:webHidden/>
              </w:rPr>
              <w:fldChar w:fldCharType="separate"/>
            </w:r>
            <w:r w:rsidR="00A952D9">
              <w:rPr>
                <w:noProof/>
                <w:webHidden/>
              </w:rPr>
              <w:t>6</w:t>
            </w:r>
            <w:r w:rsidR="00A952D9">
              <w:rPr>
                <w:noProof/>
                <w:webHidden/>
              </w:rPr>
              <w:fldChar w:fldCharType="end"/>
            </w:r>
          </w:hyperlink>
        </w:p>
        <w:p w14:paraId="0E983BF7" w14:textId="46ECCACB" w:rsidR="00A952D9" w:rsidRDefault="00000000">
          <w:pPr>
            <w:pStyle w:val="TOC2"/>
            <w:tabs>
              <w:tab w:val="right" w:leader="dot" w:pos="10762"/>
            </w:tabs>
            <w:rPr>
              <w:noProof/>
            </w:rPr>
          </w:pPr>
          <w:hyperlink w:anchor="_Toc112928707" w:history="1">
            <w:r w:rsidR="00A952D9" w:rsidRPr="009B094B">
              <w:rPr>
                <w:rStyle w:val="Hyperlink"/>
                <w:rFonts w:ascii="Arial" w:hAnsi="Arial" w:cs="Arial"/>
                <w:b/>
                <w:bCs/>
                <w:noProof/>
              </w:rPr>
              <w:t>8.4. Completion of forms</w:t>
            </w:r>
            <w:r w:rsidR="00A952D9">
              <w:rPr>
                <w:noProof/>
                <w:webHidden/>
              </w:rPr>
              <w:tab/>
            </w:r>
            <w:r w:rsidR="00A952D9">
              <w:rPr>
                <w:noProof/>
                <w:webHidden/>
              </w:rPr>
              <w:fldChar w:fldCharType="begin"/>
            </w:r>
            <w:r w:rsidR="00A952D9">
              <w:rPr>
                <w:noProof/>
                <w:webHidden/>
              </w:rPr>
              <w:instrText xml:space="preserve"> PAGEREF _Toc112928707 \h </w:instrText>
            </w:r>
            <w:r w:rsidR="00A952D9">
              <w:rPr>
                <w:noProof/>
                <w:webHidden/>
              </w:rPr>
            </w:r>
            <w:r w:rsidR="00A952D9">
              <w:rPr>
                <w:noProof/>
                <w:webHidden/>
              </w:rPr>
              <w:fldChar w:fldCharType="separate"/>
            </w:r>
            <w:r w:rsidR="00A952D9">
              <w:rPr>
                <w:noProof/>
                <w:webHidden/>
              </w:rPr>
              <w:t>6</w:t>
            </w:r>
            <w:r w:rsidR="00A952D9">
              <w:rPr>
                <w:noProof/>
                <w:webHidden/>
              </w:rPr>
              <w:fldChar w:fldCharType="end"/>
            </w:r>
          </w:hyperlink>
        </w:p>
        <w:p w14:paraId="014122EA" w14:textId="2CA8F44D" w:rsidR="00A952D9" w:rsidRDefault="00000000">
          <w:pPr>
            <w:pStyle w:val="TOC1"/>
            <w:tabs>
              <w:tab w:val="right" w:leader="dot" w:pos="10762"/>
            </w:tabs>
            <w:rPr>
              <w:noProof/>
            </w:rPr>
          </w:pPr>
          <w:hyperlink w:anchor="_Toc112928708" w:history="1">
            <w:r w:rsidR="00A952D9" w:rsidRPr="009B094B">
              <w:rPr>
                <w:rStyle w:val="Hyperlink"/>
                <w:rFonts w:ascii="Arial" w:hAnsi="Arial" w:cs="Arial"/>
                <w:b/>
                <w:bCs/>
                <w:noProof/>
              </w:rPr>
              <w:t>9. Exempted research projects</w:t>
            </w:r>
            <w:r w:rsidR="00A952D9">
              <w:rPr>
                <w:noProof/>
                <w:webHidden/>
              </w:rPr>
              <w:tab/>
            </w:r>
            <w:r w:rsidR="00A952D9">
              <w:rPr>
                <w:noProof/>
                <w:webHidden/>
              </w:rPr>
              <w:fldChar w:fldCharType="begin"/>
            </w:r>
            <w:r w:rsidR="00A952D9">
              <w:rPr>
                <w:noProof/>
                <w:webHidden/>
              </w:rPr>
              <w:instrText xml:space="preserve"> PAGEREF _Toc112928708 \h </w:instrText>
            </w:r>
            <w:r w:rsidR="00A952D9">
              <w:rPr>
                <w:noProof/>
                <w:webHidden/>
              </w:rPr>
            </w:r>
            <w:r w:rsidR="00A952D9">
              <w:rPr>
                <w:noProof/>
                <w:webHidden/>
              </w:rPr>
              <w:fldChar w:fldCharType="separate"/>
            </w:r>
            <w:r w:rsidR="00A952D9">
              <w:rPr>
                <w:noProof/>
                <w:webHidden/>
              </w:rPr>
              <w:t>6</w:t>
            </w:r>
            <w:r w:rsidR="00A952D9">
              <w:rPr>
                <w:noProof/>
                <w:webHidden/>
              </w:rPr>
              <w:fldChar w:fldCharType="end"/>
            </w:r>
          </w:hyperlink>
        </w:p>
        <w:p w14:paraId="3AE5169E" w14:textId="69E32584" w:rsidR="00A952D9" w:rsidRDefault="00000000">
          <w:pPr>
            <w:pStyle w:val="TOC1"/>
            <w:tabs>
              <w:tab w:val="right" w:leader="dot" w:pos="10762"/>
            </w:tabs>
            <w:rPr>
              <w:noProof/>
            </w:rPr>
          </w:pPr>
          <w:hyperlink w:anchor="_Toc112928709" w:history="1">
            <w:r w:rsidR="00A952D9" w:rsidRPr="009B094B">
              <w:rPr>
                <w:rStyle w:val="Hyperlink"/>
                <w:rFonts w:ascii="Arial" w:hAnsi="Arial" w:cs="Arial"/>
                <w:b/>
                <w:bCs/>
                <w:noProof/>
              </w:rPr>
              <w:t>10. Submission Procedures</w:t>
            </w:r>
            <w:r w:rsidR="00A952D9">
              <w:rPr>
                <w:noProof/>
                <w:webHidden/>
              </w:rPr>
              <w:tab/>
            </w:r>
            <w:r w:rsidR="00A952D9">
              <w:rPr>
                <w:noProof/>
                <w:webHidden/>
              </w:rPr>
              <w:fldChar w:fldCharType="begin"/>
            </w:r>
            <w:r w:rsidR="00A952D9">
              <w:rPr>
                <w:noProof/>
                <w:webHidden/>
              </w:rPr>
              <w:instrText xml:space="preserve"> PAGEREF _Toc112928709 \h </w:instrText>
            </w:r>
            <w:r w:rsidR="00A952D9">
              <w:rPr>
                <w:noProof/>
                <w:webHidden/>
              </w:rPr>
            </w:r>
            <w:r w:rsidR="00A952D9">
              <w:rPr>
                <w:noProof/>
                <w:webHidden/>
              </w:rPr>
              <w:fldChar w:fldCharType="separate"/>
            </w:r>
            <w:r w:rsidR="00A952D9">
              <w:rPr>
                <w:noProof/>
                <w:webHidden/>
              </w:rPr>
              <w:t>6</w:t>
            </w:r>
            <w:r w:rsidR="00A952D9">
              <w:rPr>
                <w:noProof/>
                <w:webHidden/>
              </w:rPr>
              <w:fldChar w:fldCharType="end"/>
            </w:r>
          </w:hyperlink>
        </w:p>
        <w:p w14:paraId="01A17A4E" w14:textId="10BA546B" w:rsidR="00A952D9" w:rsidRDefault="00000000">
          <w:pPr>
            <w:pStyle w:val="TOC1"/>
            <w:tabs>
              <w:tab w:val="right" w:leader="dot" w:pos="10762"/>
            </w:tabs>
            <w:rPr>
              <w:noProof/>
            </w:rPr>
          </w:pPr>
          <w:hyperlink w:anchor="_Toc112928710" w:history="1">
            <w:r w:rsidR="00A952D9" w:rsidRPr="009B094B">
              <w:rPr>
                <w:rStyle w:val="Hyperlink"/>
                <w:rFonts w:ascii="Arial" w:hAnsi="Arial" w:cs="Arial"/>
                <w:b/>
                <w:bCs/>
                <w:noProof/>
              </w:rPr>
              <w:t>11. Review Procedures</w:t>
            </w:r>
            <w:r w:rsidR="00A952D9">
              <w:rPr>
                <w:noProof/>
                <w:webHidden/>
              </w:rPr>
              <w:tab/>
            </w:r>
            <w:r w:rsidR="00A952D9">
              <w:rPr>
                <w:noProof/>
                <w:webHidden/>
              </w:rPr>
              <w:fldChar w:fldCharType="begin"/>
            </w:r>
            <w:r w:rsidR="00A952D9">
              <w:rPr>
                <w:noProof/>
                <w:webHidden/>
              </w:rPr>
              <w:instrText xml:space="preserve"> PAGEREF _Toc112928710 \h </w:instrText>
            </w:r>
            <w:r w:rsidR="00A952D9">
              <w:rPr>
                <w:noProof/>
                <w:webHidden/>
              </w:rPr>
            </w:r>
            <w:r w:rsidR="00A952D9">
              <w:rPr>
                <w:noProof/>
                <w:webHidden/>
              </w:rPr>
              <w:fldChar w:fldCharType="separate"/>
            </w:r>
            <w:r w:rsidR="00A952D9">
              <w:rPr>
                <w:noProof/>
                <w:webHidden/>
              </w:rPr>
              <w:t>6</w:t>
            </w:r>
            <w:r w:rsidR="00A952D9">
              <w:rPr>
                <w:noProof/>
                <w:webHidden/>
              </w:rPr>
              <w:fldChar w:fldCharType="end"/>
            </w:r>
          </w:hyperlink>
        </w:p>
        <w:p w14:paraId="2ADDA52E" w14:textId="215E28F9" w:rsidR="00A952D9" w:rsidRDefault="00000000">
          <w:pPr>
            <w:pStyle w:val="TOC2"/>
            <w:tabs>
              <w:tab w:val="right" w:leader="dot" w:pos="10762"/>
            </w:tabs>
            <w:rPr>
              <w:noProof/>
            </w:rPr>
          </w:pPr>
          <w:hyperlink w:anchor="_Toc112928711" w:history="1">
            <w:r w:rsidR="00A952D9" w:rsidRPr="009B094B">
              <w:rPr>
                <w:rStyle w:val="Hyperlink"/>
                <w:rFonts w:ascii="Arial" w:hAnsi="Arial" w:cs="Arial"/>
                <w:b/>
                <w:bCs/>
                <w:noProof/>
              </w:rPr>
              <w:t>11.1 The types of review process</w:t>
            </w:r>
            <w:r w:rsidR="00A952D9">
              <w:rPr>
                <w:noProof/>
                <w:webHidden/>
              </w:rPr>
              <w:tab/>
            </w:r>
            <w:r w:rsidR="00A952D9">
              <w:rPr>
                <w:noProof/>
                <w:webHidden/>
              </w:rPr>
              <w:fldChar w:fldCharType="begin"/>
            </w:r>
            <w:r w:rsidR="00A952D9">
              <w:rPr>
                <w:noProof/>
                <w:webHidden/>
              </w:rPr>
              <w:instrText xml:space="preserve"> PAGEREF _Toc112928711 \h </w:instrText>
            </w:r>
            <w:r w:rsidR="00A952D9">
              <w:rPr>
                <w:noProof/>
                <w:webHidden/>
              </w:rPr>
            </w:r>
            <w:r w:rsidR="00A952D9">
              <w:rPr>
                <w:noProof/>
                <w:webHidden/>
              </w:rPr>
              <w:fldChar w:fldCharType="separate"/>
            </w:r>
            <w:r w:rsidR="00A952D9">
              <w:rPr>
                <w:noProof/>
                <w:webHidden/>
              </w:rPr>
              <w:t>7</w:t>
            </w:r>
            <w:r w:rsidR="00A952D9">
              <w:rPr>
                <w:noProof/>
                <w:webHidden/>
              </w:rPr>
              <w:fldChar w:fldCharType="end"/>
            </w:r>
          </w:hyperlink>
        </w:p>
        <w:p w14:paraId="14169AF3" w14:textId="7BC8CE7E" w:rsidR="00A952D9" w:rsidRDefault="00000000">
          <w:pPr>
            <w:pStyle w:val="TOC3"/>
            <w:tabs>
              <w:tab w:val="right" w:leader="dot" w:pos="10762"/>
            </w:tabs>
            <w:rPr>
              <w:noProof/>
            </w:rPr>
          </w:pPr>
          <w:hyperlink w:anchor="_Toc112928712" w:history="1">
            <w:r w:rsidR="00A952D9" w:rsidRPr="009B094B">
              <w:rPr>
                <w:rStyle w:val="Hyperlink"/>
                <w:rFonts w:ascii="Arial" w:hAnsi="Arial" w:cs="Arial"/>
                <w:b/>
                <w:bCs/>
                <w:noProof/>
              </w:rPr>
              <w:t>11.1.1 Reviews at a Full Committee Meeting</w:t>
            </w:r>
            <w:r w:rsidR="00A952D9">
              <w:rPr>
                <w:noProof/>
                <w:webHidden/>
              </w:rPr>
              <w:tab/>
            </w:r>
            <w:r w:rsidR="00A952D9">
              <w:rPr>
                <w:noProof/>
                <w:webHidden/>
              </w:rPr>
              <w:fldChar w:fldCharType="begin"/>
            </w:r>
            <w:r w:rsidR="00A952D9">
              <w:rPr>
                <w:noProof/>
                <w:webHidden/>
              </w:rPr>
              <w:instrText xml:space="preserve"> PAGEREF _Toc112928712 \h </w:instrText>
            </w:r>
            <w:r w:rsidR="00A952D9">
              <w:rPr>
                <w:noProof/>
                <w:webHidden/>
              </w:rPr>
            </w:r>
            <w:r w:rsidR="00A952D9">
              <w:rPr>
                <w:noProof/>
                <w:webHidden/>
              </w:rPr>
              <w:fldChar w:fldCharType="separate"/>
            </w:r>
            <w:r w:rsidR="00A952D9">
              <w:rPr>
                <w:noProof/>
                <w:webHidden/>
              </w:rPr>
              <w:t>7</w:t>
            </w:r>
            <w:r w:rsidR="00A952D9">
              <w:rPr>
                <w:noProof/>
                <w:webHidden/>
              </w:rPr>
              <w:fldChar w:fldCharType="end"/>
            </w:r>
          </w:hyperlink>
        </w:p>
        <w:p w14:paraId="424314F6" w14:textId="5EEE770C" w:rsidR="00A952D9" w:rsidRDefault="00000000">
          <w:pPr>
            <w:pStyle w:val="TOC3"/>
            <w:tabs>
              <w:tab w:val="right" w:leader="dot" w:pos="10762"/>
            </w:tabs>
            <w:rPr>
              <w:noProof/>
            </w:rPr>
          </w:pPr>
          <w:hyperlink w:anchor="_Toc112928713" w:history="1">
            <w:r w:rsidR="00A952D9" w:rsidRPr="009B094B">
              <w:rPr>
                <w:rStyle w:val="Hyperlink"/>
                <w:rFonts w:ascii="Arial" w:hAnsi="Arial" w:cs="Arial"/>
                <w:b/>
                <w:bCs/>
                <w:noProof/>
              </w:rPr>
              <w:t>11.1.2 Retrospective Review</w:t>
            </w:r>
            <w:r w:rsidR="00A952D9">
              <w:rPr>
                <w:noProof/>
                <w:webHidden/>
              </w:rPr>
              <w:tab/>
            </w:r>
            <w:r w:rsidR="00A952D9">
              <w:rPr>
                <w:noProof/>
                <w:webHidden/>
              </w:rPr>
              <w:fldChar w:fldCharType="begin"/>
            </w:r>
            <w:r w:rsidR="00A952D9">
              <w:rPr>
                <w:noProof/>
                <w:webHidden/>
              </w:rPr>
              <w:instrText xml:space="preserve"> PAGEREF _Toc112928713 \h </w:instrText>
            </w:r>
            <w:r w:rsidR="00A952D9">
              <w:rPr>
                <w:noProof/>
                <w:webHidden/>
              </w:rPr>
            </w:r>
            <w:r w:rsidR="00A952D9">
              <w:rPr>
                <w:noProof/>
                <w:webHidden/>
              </w:rPr>
              <w:fldChar w:fldCharType="separate"/>
            </w:r>
            <w:r w:rsidR="00A952D9">
              <w:rPr>
                <w:noProof/>
                <w:webHidden/>
              </w:rPr>
              <w:t>7</w:t>
            </w:r>
            <w:r w:rsidR="00A952D9">
              <w:rPr>
                <w:noProof/>
                <w:webHidden/>
              </w:rPr>
              <w:fldChar w:fldCharType="end"/>
            </w:r>
          </w:hyperlink>
        </w:p>
        <w:p w14:paraId="2287F7CD" w14:textId="446F1047" w:rsidR="00A952D9" w:rsidRDefault="00000000">
          <w:pPr>
            <w:pStyle w:val="TOC3"/>
            <w:tabs>
              <w:tab w:val="right" w:leader="dot" w:pos="10762"/>
            </w:tabs>
            <w:rPr>
              <w:noProof/>
            </w:rPr>
          </w:pPr>
          <w:hyperlink w:anchor="_Toc112928714" w:history="1">
            <w:r w:rsidR="00A952D9" w:rsidRPr="009B094B">
              <w:rPr>
                <w:rStyle w:val="Hyperlink"/>
                <w:rFonts w:ascii="Arial" w:hAnsi="Arial" w:cs="Arial"/>
                <w:b/>
                <w:bCs/>
                <w:noProof/>
              </w:rPr>
              <w:t>11.1.3 Review of Proposals by another REC</w:t>
            </w:r>
            <w:r w:rsidR="00A952D9">
              <w:rPr>
                <w:noProof/>
                <w:webHidden/>
              </w:rPr>
              <w:tab/>
            </w:r>
            <w:r w:rsidR="00A952D9">
              <w:rPr>
                <w:noProof/>
                <w:webHidden/>
              </w:rPr>
              <w:fldChar w:fldCharType="begin"/>
            </w:r>
            <w:r w:rsidR="00A952D9">
              <w:rPr>
                <w:noProof/>
                <w:webHidden/>
              </w:rPr>
              <w:instrText xml:space="preserve"> PAGEREF _Toc112928714 \h </w:instrText>
            </w:r>
            <w:r w:rsidR="00A952D9">
              <w:rPr>
                <w:noProof/>
                <w:webHidden/>
              </w:rPr>
            </w:r>
            <w:r w:rsidR="00A952D9">
              <w:rPr>
                <w:noProof/>
                <w:webHidden/>
              </w:rPr>
              <w:fldChar w:fldCharType="separate"/>
            </w:r>
            <w:r w:rsidR="00A952D9">
              <w:rPr>
                <w:noProof/>
                <w:webHidden/>
              </w:rPr>
              <w:t>7</w:t>
            </w:r>
            <w:r w:rsidR="00A952D9">
              <w:rPr>
                <w:noProof/>
                <w:webHidden/>
              </w:rPr>
              <w:fldChar w:fldCharType="end"/>
            </w:r>
          </w:hyperlink>
        </w:p>
        <w:p w14:paraId="553A27C6" w14:textId="5083438F" w:rsidR="00A952D9" w:rsidRDefault="00000000">
          <w:pPr>
            <w:pStyle w:val="TOC3"/>
            <w:tabs>
              <w:tab w:val="right" w:leader="dot" w:pos="10762"/>
            </w:tabs>
            <w:rPr>
              <w:noProof/>
            </w:rPr>
          </w:pPr>
          <w:hyperlink w:anchor="_Toc112928715" w:history="1">
            <w:r w:rsidR="00A952D9" w:rsidRPr="009B094B">
              <w:rPr>
                <w:rStyle w:val="Hyperlink"/>
                <w:rFonts w:ascii="Arial" w:hAnsi="Arial" w:cs="Arial"/>
                <w:b/>
                <w:bCs/>
                <w:noProof/>
              </w:rPr>
              <w:t>11.1.4 Expedited Review</w:t>
            </w:r>
            <w:r w:rsidR="00A952D9">
              <w:rPr>
                <w:noProof/>
                <w:webHidden/>
              </w:rPr>
              <w:tab/>
            </w:r>
            <w:r w:rsidR="00A952D9">
              <w:rPr>
                <w:noProof/>
                <w:webHidden/>
              </w:rPr>
              <w:fldChar w:fldCharType="begin"/>
            </w:r>
            <w:r w:rsidR="00A952D9">
              <w:rPr>
                <w:noProof/>
                <w:webHidden/>
              </w:rPr>
              <w:instrText xml:space="preserve"> PAGEREF _Toc112928715 \h </w:instrText>
            </w:r>
            <w:r w:rsidR="00A952D9">
              <w:rPr>
                <w:noProof/>
                <w:webHidden/>
              </w:rPr>
            </w:r>
            <w:r w:rsidR="00A952D9">
              <w:rPr>
                <w:noProof/>
                <w:webHidden/>
              </w:rPr>
              <w:fldChar w:fldCharType="separate"/>
            </w:r>
            <w:r w:rsidR="00A952D9">
              <w:rPr>
                <w:noProof/>
                <w:webHidden/>
              </w:rPr>
              <w:t>8</w:t>
            </w:r>
            <w:r w:rsidR="00A952D9">
              <w:rPr>
                <w:noProof/>
                <w:webHidden/>
              </w:rPr>
              <w:fldChar w:fldCharType="end"/>
            </w:r>
          </w:hyperlink>
        </w:p>
        <w:p w14:paraId="3314A887" w14:textId="5E9EA1CB" w:rsidR="00A952D9" w:rsidRDefault="00000000">
          <w:pPr>
            <w:pStyle w:val="TOC2"/>
            <w:tabs>
              <w:tab w:val="right" w:leader="dot" w:pos="10762"/>
            </w:tabs>
            <w:rPr>
              <w:noProof/>
            </w:rPr>
          </w:pPr>
          <w:hyperlink w:anchor="_Toc112928716" w:history="1">
            <w:r w:rsidR="00A952D9" w:rsidRPr="009B094B">
              <w:rPr>
                <w:rStyle w:val="Hyperlink"/>
                <w:rFonts w:ascii="Arial" w:hAnsi="Arial" w:cs="Arial"/>
                <w:b/>
                <w:bCs/>
                <w:noProof/>
              </w:rPr>
              <w:t>11.2 Submission and review turnaround time</w:t>
            </w:r>
            <w:r w:rsidR="00A952D9">
              <w:rPr>
                <w:noProof/>
                <w:webHidden/>
              </w:rPr>
              <w:tab/>
            </w:r>
            <w:r w:rsidR="00A952D9">
              <w:rPr>
                <w:noProof/>
                <w:webHidden/>
              </w:rPr>
              <w:fldChar w:fldCharType="begin"/>
            </w:r>
            <w:r w:rsidR="00A952D9">
              <w:rPr>
                <w:noProof/>
                <w:webHidden/>
              </w:rPr>
              <w:instrText xml:space="preserve"> PAGEREF _Toc112928716 \h </w:instrText>
            </w:r>
            <w:r w:rsidR="00A952D9">
              <w:rPr>
                <w:noProof/>
                <w:webHidden/>
              </w:rPr>
            </w:r>
            <w:r w:rsidR="00A952D9">
              <w:rPr>
                <w:noProof/>
                <w:webHidden/>
              </w:rPr>
              <w:fldChar w:fldCharType="separate"/>
            </w:r>
            <w:r w:rsidR="00A952D9">
              <w:rPr>
                <w:noProof/>
                <w:webHidden/>
              </w:rPr>
              <w:t>9</w:t>
            </w:r>
            <w:r w:rsidR="00A952D9">
              <w:rPr>
                <w:noProof/>
                <w:webHidden/>
              </w:rPr>
              <w:fldChar w:fldCharType="end"/>
            </w:r>
          </w:hyperlink>
        </w:p>
        <w:p w14:paraId="3A921577" w14:textId="29812535" w:rsidR="00A952D9" w:rsidRDefault="00000000">
          <w:pPr>
            <w:pStyle w:val="TOC1"/>
            <w:tabs>
              <w:tab w:val="left" w:pos="660"/>
              <w:tab w:val="right" w:leader="dot" w:pos="10762"/>
            </w:tabs>
            <w:rPr>
              <w:noProof/>
            </w:rPr>
          </w:pPr>
          <w:hyperlink w:anchor="_Toc112928717" w:history="1">
            <w:r w:rsidR="00A952D9" w:rsidRPr="009B094B">
              <w:rPr>
                <w:rStyle w:val="Hyperlink"/>
                <w:rFonts w:ascii="Arial" w:hAnsi="Arial" w:cs="Arial"/>
                <w:b/>
                <w:bCs/>
                <w:noProof/>
              </w:rPr>
              <w:t>12.</w:t>
            </w:r>
            <w:r w:rsidR="00A952D9">
              <w:rPr>
                <w:noProof/>
              </w:rPr>
              <w:tab/>
            </w:r>
            <w:r w:rsidR="00A952D9" w:rsidRPr="009B094B">
              <w:rPr>
                <w:rStyle w:val="Hyperlink"/>
                <w:rFonts w:ascii="Arial" w:hAnsi="Arial" w:cs="Arial"/>
                <w:b/>
                <w:bCs/>
                <w:noProof/>
              </w:rPr>
              <w:t>LPREC Review Process</w:t>
            </w:r>
            <w:r w:rsidR="00A952D9">
              <w:rPr>
                <w:noProof/>
                <w:webHidden/>
              </w:rPr>
              <w:tab/>
            </w:r>
            <w:r w:rsidR="00A952D9">
              <w:rPr>
                <w:noProof/>
                <w:webHidden/>
              </w:rPr>
              <w:fldChar w:fldCharType="begin"/>
            </w:r>
            <w:r w:rsidR="00A952D9">
              <w:rPr>
                <w:noProof/>
                <w:webHidden/>
              </w:rPr>
              <w:instrText xml:space="preserve"> PAGEREF _Toc112928717 \h </w:instrText>
            </w:r>
            <w:r w:rsidR="00A952D9">
              <w:rPr>
                <w:noProof/>
                <w:webHidden/>
              </w:rPr>
            </w:r>
            <w:r w:rsidR="00A952D9">
              <w:rPr>
                <w:noProof/>
                <w:webHidden/>
              </w:rPr>
              <w:fldChar w:fldCharType="separate"/>
            </w:r>
            <w:r w:rsidR="00A952D9">
              <w:rPr>
                <w:noProof/>
                <w:webHidden/>
              </w:rPr>
              <w:t>9</w:t>
            </w:r>
            <w:r w:rsidR="00A952D9">
              <w:rPr>
                <w:noProof/>
                <w:webHidden/>
              </w:rPr>
              <w:fldChar w:fldCharType="end"/>
            </w:r>
          </w:hyperlink>
        </w:p>
        <w:p w14:paraId="114E4894" w14:textId="417CF899" w:rsidR="00A952D9" w:rsidRDefault="00000000">
          <w:pPr>
            <w:pStyle w:val="TOC2"/>
            <w:tabs>
              <w:tab w:val="right" w:leader="dot" w:pos="10762"/>
            </w:tabs>
            <w:rPr>
              <w:noProof/>
            </w:rPr>
          </w:pPr>
          <w:hyperlink w:anchor="_Toc112928718" w:history="1">
            <w:r w:rsidR="00A952D9" w:rsidRPr="009B094B">
              <w:rPr>
                <w:rStyle w:val="Hyperlink"/>
                <w:rFonts w:ascii="Arial" w:hAnsi="Arial" w:cs="Arial"/>
                <w:b/>
                <w:bCs/>
                <w:noProof/>
              </w:rPr>
              <w:t>12.1 Pre-review and processing of applications</w:t>
            </w:r>
            <w:r w:rsidR="00A952D9">
              <w:rPr>
                <w:noProof/>
                <w:webHidden/>
              </w:rPr>
              <w:tab/>
            </w:r>
            <w:r w:rsidR="00A952D9">
              <w:rPr>
                <w:noProof/>
                <w:webHidden/>
              </w:rPr>
              <w:fldChar w:fldCharType="begin"/>
            </w:r>
            <w:r w:rsidR="00A952D9">
              <w:rPr>
                <w:noProof/>
                <w:webHidden/>
              </w:rPr>
              <w:instrText xml:space="preserve"> PAGEREF _Toc112928718 \h </w:instrText>
            </w:r>
            <w:r w:rsidR="00A952D9">
              <w:rPr>
                <w:noProof/>
                <w:webHidden/>
              </w:rPr>
            </w:r>
            <w:r w:rsidR="00A952D9">
              <w:rPr>
                <w:noProof/>
                <w:webHidden/>
              </w:rPr>
              <w:fldChar w:fldCharType="separate"/>
            </w:r>
            <w:r w:rsidR="00A952D9">
              <w:rPr>
                <w:noProof/>
                <w:webHidden/>
              </w:rPr>
              <w:t>9</w:t>
            </w:r>
            <w:r w:rsidR="00A952D9">
              <w:rPr>
                <w:noProof/>
                <w:webHidden/>
              </w:rPr>
              <w:fldChar w:fldCharType="end"/>
            </w:r>
          </w:hyperlink>
        </w:p>
        <w:p w14:paraId="03432126" w14:textId="5C917F99" w:rsidR="00A952D9" w:rsidRDefault="00000000">
          <w:pPr>
            <w:pStyle w:val="TOC2"/>
            <w:tabs>
              <w:tab w:val="right" w:leader="dot" w:pos="10762"/>
            </w:tabs>
            <w:rPr>
              <w:noProof/>
            </w:rPr>
          </w:pPr>
          <w:hyperlink w:anchor="_Toc112928719" w:history="1">
            <w:r w:rsidR="00A952D9" w:rsidRPr="009B094B">
              <w:rPr>
                <w:rStyle w:val="Hyperlink"/>
                <w:rFonts w:ascii="Arial" w:hAnsi="Arial" w:cs="Arial"/>
                <w:b/>
                <w:bCs/>
                <w:noProof/>
              </w:rPr>
              <w:t>12.2 Responsibilities of the Reviewers</w:t>
            </w:r>
            <w:r w:rsidR="00A952D9">
              <w:rPr>
                <w:noProof/>
                <w:webHidden/>
              </w:rPr>
              <w:tab/>
            </w:r>
            <w:r w:rsidR="00A952D9">
              <w:rPr>
                <w:noProof/>
                <w:webHidden/>
              </w:rPr>
              <w:fldChar w:fldCharType="begin"/>
            </w:r>
            <w:r w:rsidR="00A952D9">
              <w:rPr>
                <w:noProof/>
                <w:webHidden/>
              </w:rPr>
              <w:instrText xml:space="preserve"> PAGEREF _Toc112928719 \h </w:instrText>
            </w:r>
            <w:r w:rsidR="00A952D9">
              <w:rPr>
                <w:noProof/>
                <w:webHidden/>
              </w:rPr>
            </w:r>
            <w:r w:rsidR="00A952D9">
              <w:rPr>
                <w:noProof/>
                <w:webHidden/>
              </w:rPr>
              <w:fldChar w:fldCharType="separate"/>
            </w:r>
            <w:r w:rsidR="00A952D9">
              <w:rPr>
                <w:noProof/>
                <w:webHidden/>
              </w:rPr>
              <w:t>9</w:t>
            </w:r>
            <w:r w:rsidR="00A952D9">
              <w:rPr>
                <w:noProof/>
                <w:webHidden/>
              </w:rPr>
              <w:fldChar w:fldCharType="end"/>
            </w:r>
          </w:hyperlink>
        </w:p>
        <w:p w14:paraId="415B57F1" w14:textId="61807263" w:rsidR="00A952D9" w:rsidRDefault="00000000">
          <w:pPr>
            <w:pStyle w:val="TOC2"/>
            <w:tabs>
              <w:tab w:val="right" w:leader="dot" w:pos="10762"/>
            </w:tabs>
            <w:rPr>
              <w:noProof/>
            </w:rPr>
          </w:pPr>
          <w:hyperlink w:anchor="_Toc112928720" w:history="1">
            <w:r w:rsidR="00A952D9" w:rsidRPr="009B094B">
              <w:rPr>
                <w:rStyle w:val="Hyperlink"/>
                <w:rFonts w:ascii="Arial" w:hAnsi="Arial" w:cs="Arial"/>
                <w:b/>
                <w:bCs/>
                <w:noProof/>
              </w:rPr>
              <w:t>12.3 Reviewing process during a committee meeting</w:t>
            </w:r>
            <w:r w:rsidR="00A952D9">
              <w:rPr>
                <w:noProof/>
                <w:webHidden/>
              </w:rPr>
              <w:tab/>
            </w:r>
            <w:r w:rsidR="00A952D9">
              <w:rPr>
                <w:noProof/>
                <w:webHidden/>
              </w:rPr>
              <w:fldChar w:fldCharType="begin"/>
            </w:r>
            <w:r w:rsidR="00A952D9">
              <w:rPr>
                <w:noProof/>
                <w:webHidden/>
              </w:rPr>
              <w:instrText xml:space="preserve"> PAGEREF _Toc112928720 \h </w:instrText>
            </w:r>
            <w:r w:rsidR="00A952D9">
              <w:rPr>
                <w:noProof/>
                <w:webHidden/>
              </w:rPr>
            </w:r>
            <w:r w:rsidR="00A952D9">
              <w:rPr>
                <w:noProof/>
                <w:webHidden/>
              </w:rPr>
              <w:fldChar w:fldCharType="separate"/>
            </w:r>
            <w:r w:rsidR="00A952D9">
              <w:rPr>
                <w:noProof/>
                <w:webHidden/>
              </w:rPr>
              <w:t>10</w:t>
            </w:r>
            <w:r w:rsidR="00A952D9">
              <w:rPr>
                <w:noProof/>
                <w:webHidden/>
              </w:rPr>
              <w:fldChar w:fldCharType="end"/>
            </w:r>
          </w:hyperlink>
        </w:p>
        <w:p w14:paraId="684987AD" w14:textId="0B8CD172" w:rsidR="00A952D9" w:rsidRDefault="00000000">
          <w:pPr>
            <w:pStyle w:val="TOC2"/>
            <w:tabs>
              <w:tab w:val="left" w:pos="880"/>
              <w:tab w:val="right" w:leader="dot" w:pos="10762"/>
            </w:tabs>
            <w:rPr>
              <w:noProof/>
            </w:rPr>
          </w:pPr>
          <w:hyperlink w:anchor="_Toc112928721" w:history="1">
            <w:r w:rsidR="00A952D9" w:rsidRPr="009B094B">
              <w:rPr>
                <w:rStyle w:val="Hyperlink"/>
                <w:rFonts w:ascii="Arial" w:hAnsi="Arial" w:cs="Arial"/>
                <w:b/>
                <w:bCs/>
                <w:noProof/>
              </w:rPr>
              <w:t>12.4</w:t>
            </w:r>
            <w:r w:rsidR="00A952D9">
              <w:rPr>
                <w:noProof/>
              </w:rPr>
              <w:tab/>
            </w:r>
            <w:r w:rsidR="00A952D9" w:rsidRPr="009B094B">
              <w:rPr>
                <w:rStyle w:val="Hyperlink"/>
                <w:rFonts w:ascii="Arial" w:hAnsi="Arial" w:cs="Arial"/>
                <w:b/>
                <w:bCs/>
                <w:noProof/>
              </w:rPr>
              <w:t>Recording of minutes and communication of review feedback (outcome and</w:t>
            </w:r>
            <w:r w:rsidR="00A952D9">
              <w:rPr>
                <w:noProof/>
                <w:webHidden/>
              </w:rPr>
              <w:tab/>
            </w:r>
            <w:r w:rsidR="00A952D9">
              <w:rPr>
                <w:noProof/>
                <w:webHidden/>
              </w:rPr>
              <w:fldChar w:fldCharType="begin"/>
            </w:r>
            <w:r w:rsidR="00A952D9">
              <w:rPr>
                <w:noProof/>
                <w:webHidden/>
              </w:rPr>
              <w:instrText xml:space="preserve"> PAGEREF _Toc112928721 \h </w:instrText>
            </w:r>
            <w:r w:rsidR="00A952D9">
              <w:rPr>
                <w:noProof/>
                <w:webHidden/>
              </w:rPr>
            </w:r>
            <w:r w:rsidR="00A952D9">
              <w:rPr>
                <w:noProof/>
                <w:webHidden/>
              </w:rPr>
              <w:fldChar w:fldCharType="separate"/>
            </w:r>
            <w:r w:rsidR="00A952D9">
              <w:rPr>
                <w:noProof/>
                <w:webHidden/>
              </w:rPr>
              <w:t>10</w:t>
            </w:r>
            <w:r w:rsidR="00A952D9">
              <w:rPr>
                <w:noProof/>
                <w:webHidden/>
              </w:rPr>
              <w:fldChar w:fldCharType="end"/>
            </w:r>
          </w:hyperlink>
        </w:p>
        <w:p w14:paraId="67E6E17F" w14:textId="0106BC64" w:rsidR="00A952D9" w:rsidRDefault="00000000">
          <w:pPr>
            <w:pStyle w:val="TOC2"/>
            <w:tabs>
              <w:tab w:val="right" w:leader="dot" w:pos="10762"/>
            </w:tabs>
            <w:rPr>
              <w:noProof/>
            </w:rPr>
          </w:pPr>
          <w:hyperlink w:anchor="_Toc112928722" w:history="1">
            <w:r w:rsidR="00A952D9" w:rsidRPr="009B094B">
              <w:rPr>
                <w:rStyle w:val="Hyperlink"/>
                <w:rFonts w:ascii="Arial" w:hAnsi="Arial" w:cs="Arial"/>
                <w:b/>
                <w:bCs/>
                <w:noProof/>
              </w:rPr>
              <w:t>recommendations)</w:t>
            </w:r>
            <w:r w:rsidR="00A952D9">
              <w:rPr>
                <w:noProof/>
                <w:webHidden/>
              </w:rPr>
              <w:tab/>
            </w:r>
            <w:r w:rsidR="00A952D9">
              <w:rPr>
                <w:noProof/>
                <w:webHidden/>
              </w:rPr>
              <w:fldChar w:fldCharType="begin"/>
            </w:r>
            <w:r w:rsidR="00A952D9">
              <w:rPr>
                <w:noProof/>
                <w:webHidden/>
              </w:rPr>
              <w:instrText xml:space="preserve"> PAGEREF _Toc112928722 \h </w:instrText>
            </w:r>
            <w:r w:rsidR="00A952D9">
              <w:rPr>
                <w:noProof/>
                <w:webHidden/>
              </w:rPr>
            </w:r>
            <w:r w:rsidR="00A952D9">
              <w:rPr>
                <w:noProof/>
                <w:webHidden/>
              </w:rPr>
              <w:fldChar w:fldCharType="separate"/>
            </w:r>
            <w:r w:rsidR="00A952D9">
              <w:rPr>
                <w:noProof/>
                <w:webHidden/>
              </w:rPr>
              <w:t>10</w:t>
            </w:r>
            <w:r w:rsidR="00A952D9">
              <w:rPr>
                <w:noProof/>
                <w:webHidden/>
              </w:rPr>
              <w:fldChar w:fldCharType="end"/>
            </w:r>
          </w:hyperlink>
        </w:p>
        <w:p w14:paraId="1F65A353" w14:textId="4B69F56A" w:rsidR="00A952D9" w:rsidRDefault="00000000">
          <w:pPr>
            <w:pStyle w:val="TOC1"/>
            <w:tabs>
              <w:tab w:val="left" w:pos="660"/>
              <w:tab w:val="right" w:leader="dot" w:pos="10762"/>
            </w:tabs>
            <w:rPr>
              <w:noProof/>
            </w:rPr>
          </w:pPr>
          <w:hyperlink w:anchor="_Toc112928723" w:history="1">
            <w:r w:rsidR="00A952D9" w:rsidRPr="009B094B">
              <w:rPr>
                <w:rStyle w:val="Hyperlink"/>
                <w:rFonts w:ascii="Arial" w:hAnsi="Arial" w:cs="Arial"/>
                <w:b/>
                <w:bCs/>
                <w:noProof/>
              </w:rPr>
              <w:t>13.</w:t>
            </w:r>
            <w:r w:rsidR="00A952D9">
              <w:rPr>
                <w:noProof/>
              </w:rPr>
              <w:tab/>
            </w:r>
            <w:r w:rsidR="00A952D9" w:rsidRPr="009B094B">
              <w:rPr>
                <w:rStyle w:val="Hyperlink"/>
                <w:rFonts w:ascii="Arial" w:hAnsi="Arial" w:cs="Arial"/>
                <w:b/>
                <w:bCs/>
                <w:noProof/>
              </w:rPr>
              <w:t>Conditions for approval</w:t>
            </w:r>
            <w:r w:rsidR="00A952D9">
              <w:rPr>
                <w:noProof/>
                <w:webHidden/>
              </w:rPr>
              <w:tab/>
            </w:r>
            <w:r w:rsidR="00A952D9">
              <w:rPr>
                <w:noProof/>
                <w:webHidden/>
              </w:rPr>
              <w:fldChar w:fldCharType="begin"/>
            </w:r>
            <w:r w:rsidR="00A952D9">
              <w:rPr>
                <w:noProof/>
                <w:webHidden/>
              </w:rPr>
              <w:instrText xml:space="preserve"> PAGEREF _Toc112928723 \h </w:instrText>
            </w:r>
            <w:r w:rsidR="00A952D9">
              <w:rPr>
                <w:noProof/>
                <w:webHidden/>
              </w:rPr>
            </w:r>
            <w:r w:rsidR="00A952D9">
              <w:rPr>
                <w:noProof/>
                <w:webHidden/>
              </w:rPr>
              <w:fldChar w:fldCharType="separate"/>
            </w:r>
            <w:r w:rsidR="00A952D9">
              <w:rPr>
                <w:noProof/>
                <w:webHidden/>
              </w:rPr>
              <w:t>10</w:t>
            </w:r>
            <w:r w:rsidR="00A952D9">
              <w:rPr>
                <w:noProof/>
                <w:webHidden/>
              </w:rPr>
              <w:fldChar w:fldCharType="end"/>
            </w:r>
          </w:hyperlink>
        </w:p>
        <w:p w14:paraId="193766FE" w14:textId="50F3671A" w:rsidR="00A952D9" w:rsidRDefault="00000000">
          <w:pPr>
            <w:pStyle w:val="TOC1"/>
            <w:tabs>
              <w:tab w:val="left" w:pos="660"/>
              <w:tab w:val="right" w:leader="dot" w:pos="10762"/>
            </w:tabs>
            <w:rPr>
              <w:noProof/>
            </w:rPr>
          </w:pPr>
          <w:hyperlink w:anchor="_Toc112928724" w:history="1">
            <w:r w:rsidR="00A952D9" w:rsidRPr="009B094B">
              <w:rPr>
                <w:rStyle w:val="Hyperlink"/>
                <w:rFonts w:ascii="Arial" w:hAnsi="Arial" w:cs="Arial"/>
                <w:b/>
                <w:bCs/>
                <w:noProof/>
              </w:rPr>
              <w:t>14.</w:t>
            </w:r>
            <w:r w:rsidR="00A952D9">
              <w:rPr>
                <w:noProof/>
              </w:rPr>
              <w:tab/>
            </w:r>
            <w:r w:rsidR="00A952D9" w:rsidRPr="009B094B">
              <w:rPr>
                <w:rStyle w:val="Hyperlink"/>
                <w:rFonts w:ascii="Arial" w:hAnsi="Arial" w:cs="Arial"/>
                <w:b/>
                <w:bCs/>
                <w:noProof/>
              </w:rPr>
              <w:t>Monitoring of Approved Proposals and Reporting of Adverse Effects</w:t>
            </w:r>
            <w:r w:rsidR="00A952D9">
              <w:rPr>
                <w:noProof/>
                <w:webHidden/>
              </w:rPr>
              <w:tab/>
            </w:r>
            <w:r w:rsidR="00A952D9">
              <w:rPr>
                <w:noProof/>
                <w:webHidden/>
              </w:rPr>
              <w:fldChar w:fldCharType="begin"/>
            </w:r>
            <w:r w:rsidR="00A952D9">
              <w:rPr>
                <w:noProof/>
                <w:webHidden/>
              </w:rPr>
              <w:instrText xml:space="preserve"> PAGEREF _Toc112928724 \h </w:instrText>
            </w:r>
            <w:r w:rsidR="00A952D9">
              <w:rPr>
                <w:noProof/>
                <w:webHidden/>
              </w:rPr>
            </w:r>
            <w:r w:rsidR="00A952D9">
              <w:rPr>
                <w:noProof/>
                <w:webHidden/>
              </w:rPr>
              <w:fldChar w:fldCharType="separate"/>
            </w:r>
            <w:r w:rsidR="00A952D9">
              <w:rPr>
                <w:noProof/>
                <w:webHidden/>
              </w:rPr>
              <w:t>11</w:t>
            </w:r>
            <w:r w:rsidR="00A952D9">
              <w:rPr>
                <w:noProof/>
                <w:webHidden/>
              </w:rPr>
              <w:fldChar w:fldCharType="end"/>
            </w:r>
          </w:hyperlink>
        </w:p>
        <w:p w14:paraId="7D76EED1" w14:textId="1C43AD70" w:rsidR="00A952D9" w:rsidRDefault="00000000">
          <w:pPr>
            <w:pStyle w:val="TOC2"/>
            <w:tabs>
              <w:tab w:val="right" w:leader="dot" w:pos="10762"/>
            </w:tabs>
            <w:rPr>
              <w:noProof/>
            </w:rPr>
          </w:pPr>
          <w:hyperlink w:anchor="_Toc112928725" w:history="1">
            <w:r w:rsidR="00A952D9" w:rsidRPr="009B094B">
              <w:rPr>
                <w:rStyle w:val="Hyperlink"/>
                <w:rFonts w:ascii="Arial" w:hAnsi="Arial" w:cs="Arial"/>
                <w:b/>
                <w:bCs/>
                <w:noProof/>
              </w:rPr>
              <w:t>14.1 Active monitoring of approved proposals</w:t>
            </w:r>
            <w:r w:rsidR="00A952D9">
              <w:rPr>
                <w:noProof/>
                <w:webHidden/>
              </w:rPr>
              <w:tab/>
            </w:r>
            <w:r w:rsidR="00A952D9">
              <w:rPr>
                <w:noProof/>
                <w:webHidden/>
              </w:rPr>
              <w:fldChar w:fldCharType="begin"/>
            </w:r>
            <w:r w:rsidR="00A952D9">
              <w:rPr>
                <w:noProof/>
                <w:webHidden/>
              </w:rPr>
              <w:instrText xml:space="preserve"> PAGEREF _Toc112928725 \h </w:instrText>
            </w:r>
            <w:r w:rsidR="00A952D9">
              <w:rPr>
                <w:noProof/>
                <w:webHidden/>
              </w:rPr>
            </w:r>
            <w:r w:rsidR="00A952D9">
              <w:rPr>
                <w:noProof/>
                <w:webHidden/>
              </w:rPr>
              <w:fldChar w:fldCharType="separate"/>
            </w:r>
            <w:r w:rsidR="00A952D9">
              <w:rPr>
                <w:noProof/>
                <w:webHidden/>
              </w:rPr>
              <w:t>11</w:t>
            </w:r>
            <w:r w:rsidR="00A952D9">
              <w:rPr>
                <w:noProof/>
                <w:webHidden/>
              </w:rPr>
              <w:fldChar w:fldCharType="end"/>
            </w:r>
          </w:hyperlink>
        </w:p>
        <w:p w14:paraId="56B4D23E" w14:textId="0326A8BD" w:rsidR="00A952D9" w:rsidRDefault="00000000">
          <w:pPr>
            <w:pStyle w:val="TOC2"/>
            <w:tabs>
              <w:tab w:val="right" w:leader="dot" w:pos="10762"/>
            </w:tabs>
            <w:rPr>
              <w:noProof/>
            </w:rPr>
          </w:pPr>
          <w:hyperlink w:anchor="_Toc112928726" w:history="1">
            <w:r w:rsidR="00A952D9" w:rsidRPr="009B094B">
              <w:rPr>
                <w:rStyle w:val="Hyperlink"/>
                <w:rFonts w:ascii="Arial" w:hAnsi="Arial" w:cs="Arial"/>
                <w:b/>
                <w:bCs/>
                <w:noProof/>
              </w:rPr>
              <w:t>14.2 Passive monitoring of approved proposals</w:t>
            </w:r>
            <w:r w:rsidR="00A952D9">
              <w:rPr>
                <w:noProof/>
                <w:webHidden/>
              </w:rPr>
              <w:tab/>
            </w:r>
            <w:r w:rsidR="00A952D9">
              <w:rPr>
                <w:noProof/>
                <w:webHidden/>
              </w:rPr>
              <w:fldChar w:fldCharType="begin"/>
            </w:r>
            <w:r w:rsidR="00A952D9">
              <w:rPr>
                <w:noProof/>
                <w:webHidden/>
              </w:rPr>
              <w:instrText xml:space="preserve"> PAGEREF _Toc112928726 \h </w:instrText>
            </w:r>
            <w:r w:rsidR="00A952D9">
              <w:rPr>
                <w:noProof/>
                <w:webHidden/>
              </w:rPr>
            </w:r>
            <w:r w:rsidR="00A952D9">
              <w:rPr>
                <w:noProof/>
                <w:webHidden/>
              </w:rPr>
              <w:fldChar w:fldCharType="separate"/>
            </w:r>
            <w:r w:rsidR="00A952D9">
              <w:rPr>
                <w:noProof/>
                <w:webHidden/>
              </w:rPr>
              <w:t>11</w:t>
            </w:r>
            <w:r w:rsidR="00A952D9">
              <w:rPr>
                <w:noProof/>
                <w:webHidden/>
              </w:rPr>
              <w:fldChar w:fldCharType="end"/>
            </w:r>
          </w:hyperlink>
        </w:p>
        <w:p w14:paraId="71F27A59" w14:textId="6130EBB9" w:rsidR="00A952D9" w:rsidRDefault="00000000">
          <w:pPr>
            <w:pStyle w:val="TOC1"/>
            <w:tabs>
              <w:tab w:val="left" w:pos="660"/>
              <w:tab w:val="right" w:leader="dot" w:pos="10762"/>
            </w:tabs>
            <w:rPr>
              <w:noProof/>
            </w:rPr>
          </w:pPr>
          <w:hyperlink w:anchor="_Toc112928727" w:history="1">
            <w:r w:rsidR="00A952D9" w:rsidRPr="009B094B">
              <w:rPr>
                <w:rStyle w:val="Hyperlink"/>
                <w:rFonts w:ascii="Arial" w:hAnsi="Arial" w:cs="Arial"/>
                <w:b/>
                <w:bCs/>
                <w:noProof/>
              </w:rPr>
              <w:t>15.</w:t>
            </w:r>
            <w:r w:rsidR="00A952D9">
              <w:rPr>
                <w:noProof/>
              </w:rPr>
              <w:tab/>
            </w:r>
            <w:r w:rsidR="00A952D9" w:rsidRPr="009B094B">
              <w:rPr>
                <w:rStyle w:val="Hyperlink"/>
                <w:rFonts w:ascii="Arial" w:hAnsi="Arial" w:cs="Arial"/>
                <w:b/>
                <w:bCs/>
                <w:noProof/>
              </w:rPr>
              <w:t>Reporting of adverse events/effects or unforeseen circumstances</w:t>
            </w:r>
            <w:r w:rsidR="00A952D9">
              <w:rPr>
                <w:noProof/>
                <w:webHidden/>
              </w:rPr>
              <w:tab/>
            </w:r>
            <w:r w:rsidR="00A952D9">
              <w:rPr>
                <w:noProof/>
                <w:webHidden/>
              </w:rPr>
              <w:fldChar w:fldCharType="begin"/>
            </w:r>
            <w:r w:rsidR="00A952D9">
              <w:rPr>
                <w:noProof/>
                <w:webHidden/>
              </w:rPr>
              <w:instrText xml:space="preserve"> PAGEREF _Toc112928727 \h </w:instrText>
            </w:r>
            <w:r w:rsidR="00A952D9">
              <w:rPr>
                <w:noProof/>
                <w:webHidden/>
              </w:rPr>
            </w:r>
            <w:r w:rsidR="00A952D9">
              <w:rPr>
                <w:noProof/>
                <w:webHidden/>
              </w:rPr>
              <w:fldChar w:fldCharType="separate"/>
            </w:r>
            <w:r w:rsidR="00A952D9">
              <w:rPr>
                <w:noProof/>
                <w:webHidden/>
              </w:rPr>
              <w:t>11</w:t>
            </w:r>
            <w:r w:rsidR="00A952D9">
              <w:rPr>
                <w:noProof/>
                <w:webHidden/>
              </w:rPr>
              <w:fldChar w:fldCharType="end"/>
            </w:r>
          </w:hyperlink>
        </w:p>
        <w:p w14:paraId="7E4CA2C3" w14:textId="05B354CF" w:rsidR="00A952D9" w:rsidRDefault="00000000">
          <w:pPr>
            <w:pStyle w:val="TOC1"/>
            <w:tabs>
              <w:tab w:val="left" w:pos="660"/>
              <w:tab w:val="right" w:leader="dot" w:pos="10762"/>
            </w:tabs>
            <w:rPr>
              <w:noProof/>
            </w:rPr>
          </w:pPr>
          <w:hyperlink w:anchor="_Toc112928728" w:history="1">
            <w:r w:rsidR="00A952D9" w:rsidRPr="009B094B">
              <w:rPr>
                <w:rStyle w:val="Hyperlink"/>
                <w:rFonts w:ascii="Arial" w:hAnsi="Arial" w:cs="Arial"/>
                <w:b/>
                <w:bCs/>
                <w:noProof/>
              </w:rPr>
              <w:t>16.</w:t>
            </w:r>
            <w:r w:rsidR="00A952D9">
              <w:rPr>
                <w:noProof/>
              </w:rPr>
              <w:tab/>
            </w:r>
            <w:r w:rsidR="00A952D9" w:rsidRPr="009B094B">
              <w:rPr>
                <w:rStyle w:val="Hyperlink"/>
                <w:rFonts w:ascii="Arial" w:hAnsi="Arial" w:cs="Arial"/>
                <w:b/>
                <w:bCs/>
                <w:noProof/>
              </w:rPr>
              <w:t>Suspension or termination of a study</w:t>
            </w:r>
            <w:r w:rsidR="00A952D9">
              <w:rPr>
                <w:noProof/>
                <w:webHidden/>
              </w:rPr>
              <w:tab/>
            </w:r>
            <w:r w:rsidR="00A952D9">
              <w:rPr>
                <w:noProof/>
                <w:webHidden/>
              </w:rPr>
              <w:fldChar w:fldCharType="begin"/>
            </w:r>
            <w:r w:rsidR="00A952D9">
              <w:rPr>
                <w:noProof/>
                <w:webHidden/>
              </w:rPr>
              <w:instrText xml:space="preserve"> PAGEREF _Toc112928728 \h </w:instrText>
            </w:r>
            <w:r w:rsidR="00A952D9">
              <w:rPr>
                <w:noProof/>
                <w:webHidden/>
              </w:rPr>
            </w:r>
            <w:r w:rsidR="00A952D9">
              <w:rPr>
                <w:noProof/>
                <w:webHidden/>
              </w:rPr>
              <w:fldChar w:fldCharType="separate"/>
            </w:r>
            <w:r w:rsidR="00A952D9">
              <w:rPr>
                <w:noProof/>
                <w:webHidden/>
              </w:rPr>
              <w:t>12</w:t>
            </w:r>
            <w:r w:rsidR="00A952D9">
              <w:rPr>
                <w:noProof/>
                <w:webHidden/>
              </w:rPr>
              <w:fldChar w:fldCharType="end"/>
            </w:r>
          </w:hyperlink>
        </w:p>
        <w:p w14:paraId="5D0D0B8C" w14:textId="3C4CBEC9" w:rsidR="00A952D9" w:rsidRDefault="00000000">
          <w:pPr>
            <w:pStyle w:val="TOC1"/>
            <w:tabs>
              <w:tab w:val="left" w:pos="660"/>
              <w:tab w:val="right" w:leader="dot" w:pos="10762"/>
            </w:tabs>
            <w:rPr>
              <w:noProof/>
            </w:rPr>
          </w:pPr>
          <w:hyperlink w:anchor="_Toc112928729" w:history="1">
            <w:r w:rsidR="00A952D9" w:rsidRPr="009B094B">
              <w:rPr>
                <w:rStyle w:val="Hyperlink"/>
                <w:rFonts w:ascii="Arial" w:hAnsi="Arial" w:cs="Arial"/>
                <w:b/>
                <w:bCs/>
                <w:noProof/>
              </w:rPr>
              <w:t>17.</w:t>
            </w:r>
            <w:r w:rsidR="00A952D9">
              <w:rPr>
                <w:noProof/>
              </w:rPr>
              <w:tab/>
            </w:r>
            <w:r w:rsidR="00A952D9" w:rsidRPr="009B094B">
              <w:rPr>
                <w:rStyle w:val="Hyperlink"/>
                <w:rFonts w:ascii="Arial" w:hAnsi="Arial" w:cs="Arial"/>
                <w:b/>
                <w:bCs/>
                <w:noProof/>
              </w:rPr>
              <w:t>COMPLAINTS AND APPEAL PROCEDURES</w:t>
            </w:r>
            <w:r w:rsidR="00A952D9">
              <w:rPr>
                <w:noProof/>
                <w:webHidden/>
              </w:rPr>
              <w:tab/>
            </w:r>
            <w:r w:rsidR="00A952D9">
              <w:rPr>
                <w:noProof/>
                <w:webHidden/>
              </w:rPr>
              <w:fldChar w:fldCharType="begin"/>
            </w:r>
            <w:r w:rsidR="00A952D9">
              <w:rPr>
                <w:noProof/>
                <w:webHidden/>
              </w:rPr>
              <w:instrText xml:space="preserve"> PAGEREF _Toc112928729 \h </w:instrText>
            </w:r>
            <w:r w:rsidR="00A952D9">
              <w:rPr>
                <w:noProof/>
                <w:webHidden/>
              </w:rPr>
            </w:r>
            <w:r w:rsidR="00A952D9">
              <w:rPr>
                <w:noProof/>
                <w:webHidden/>
              </w:rPr>
              <w:fldChar w:fldCharType="separate"/>
            </w:r>
            <w:r w:rsidR="00A952D9">
              <w:rPr>
                <w:noProof/>
                <w:webHidden/>
              </w:rPr>
              <w:t>13</w:t>
            </w:r>
            <w:r w:rsidR="00A952D9">
              <w:rPr>
                <w:noProof/>
                <w:webHidden/>
              </w:rPr>
              <w:fldChar w:fldCharType="end"/>
            </w:r>
          </w:hyperlink>
        </w:p>
        <w:p w14:paraId="5880EBAD" w14:textId="5383E7CD" w:rsidR="00A952D9" w:rsidRDefault="00000000">
          <w:pPr>
            <w:pStyle w:val="TOC2"/>
            <w:tabs>
              <w:tab w:val="right" w:leader="dot" w:pos="10762"/>
            </w:tabs>
            <w:rPr>
              <w:noProof/>
            </w:rPr>
          </w:pPr>
          <w:hyperlink w:anchor="_Toc112928730" w:history="1">
            <w:r w:rsidR="00A952D9" w:rsidRPr="009B094B">
              <w:rPr>
                <w:rStyle w:val="Hyperlink"/>
                <w:rFonts w:ascii="Arial" w:hAnsi="Arial" w:cs="Arial"/>
                <w:b/>
                <w:bCs/>
                <w:noProof/>
              </w:rPr>
              <w:t>17.1 Complaints and appeal procedures</w:t>
            </w:r>
            <w:r w:rsidR="00A952D9">
              <w:rPr>
                <w:noProof/>
                <w:webHidden/>
              </w:rPr>
              <w:tab/>
            </w:r>
            <w:r w:rsidR="00A952D9">
              <w:rPr>
                <w:noProof/>
                <w:webHidden/>
              </w:rPr>
              <w:fldChar w:fldCharType="begin"/>
            </w:r>
            <w:r w:rsidR="00A952D9">
              <w:rPr>
                <w:noProof/>
                <w:webHidden/>
              </w:rPr>
              <w:instrText xml:space="preserve"> PAGEREF _Toc112928730 \h </w:instrText>
            </w:r>
            <w:r w:rsidR="00A952D9">
              <w:rPr>
                <w:noProof/>
                <w:webHidden/>
              </w:rPr>
            </w:r>
            <w:r w:rsidR="00A952D9">
              <w:rPr>
                <w:noProof/>
                <w:webHidden/>
              </w:rPr>
              <w:fldChar w:fldCharType="separate"/>
            </w:r>
            <w:r w:rsidR="00A952D9">
              <w:rPr>
                <w:noProof/>
                <w:webHidden/>
              </w:rPr>
              <w:t>13</w:t>
            </w:r>
            <w:r w:rsidR="00A952D9">
              <w:rPr>
                <w:noProof/>
                <w:webHidden/>
              </w:rPr>
              <w:fldChar w:fldCharType="end"/>
            </w:r>
          </w:hyperlink>
        </w:p>
        <w:p w14:paraId="64DE2250" w14:textId="5CA59529" w:rsidR="00A952D9" w:rsidRDefault="00000000">
          <w:pPr>
            <w:pStyle w:val="TOC2"/>
            <w:tabs>
              <w:tab w:val="right" w:leader="dot" w:pos="10762"/>
            </w:tabs>
            <w:rPr>
              <w:noProof/>
            </w:rPr>
          </w:pPr>
          <w:hyperlink w:anchor="_Toc112928731" w:history="1">
            <w:r w:rsidR="00A952D9" w:rsidRPr="009B094B">
              <w:rPr>
                <w:rStyle w:val="Hyperlink"/>
                <w:rFonts w:ascii="Arial" w:hAnsi="Arial" w:cs="Arial"/>
                <w:b/>
                <w:bCs/>
                <w:noProof/>
              </w:rPr>
              <w:t>17.2 Steps to be taken</w:t>
            </w:r>
            <w:r w:rsidR="00A952D9">
              <w:rPr>
                <w:noProof/>
                <w:webHidden/>
              </w:rPr>
              <w:tab/>
            </w:r>
            <w:r w:rsidR="00A952D9">
              <w:rPr>
                <w:noProof/>
                <w:webHidden/>
              </w:rPr>
              <w:fldChar w:fldCharType="begin"/>
            </w:r>
            <w:r w:rsidR="00A952D9">
              <w:rPr>
                <w:noProof/>
                <w:webHidden/>
              </w:rPr>
              <w:instrText xml:space="preserve"> PAGEREF _Toc112928731 \h </w:instrText>
            </w:r>
            <w:r w:rsidR="00A952D9">
              <w:rPr>
                <w:noProof/>
                <w:webHidden/>
              </w:rPr>
            </w:r>
            <w:r w:rsidR="00A952D9">
              <w:rPr>
                <w:noProof/>
                <w:webHidden/>
              </w:rPr>
              <w:fldChar w:fldCharType="separate"/>
            </w:r>
            <w:r w:rsidR="00A952D9">
              <w:rPr>
                <w:noProof/>
                <w:webHidden/>
              </w:rPr>
              <w:t>13</w:t>
            </w:r>
            <w:r w:rsidR="00A952D9">
              <w:rPr>
                <w:noProof/>
                <w:webHidden/>
              </w:rPr>
              <w:fldChar w:fldCharType="end"/>
            </w:r>
          </w:hyperlink>
        </w:p>
        <w:p w14:paraId="38D7486E" w14:textId="067B3AF1" w:rsidR="00A952D9" w:rsidRDefault="00000000">
          <w:pPr>
            <w:pStyle w:val="TOC2"/>
            <w:tabs>
              <w:tab w:val="right" w:leader="dot" w:pos="10762"/>
            </w:tabs>
            <w:rPr>
              <w:noProof/>
            </w:rPr>
          </w:pPr>
          <w:hyperlink w:anchor="_Toc112928732" w:history="1">
            <w:r w:rsidR="00A952D9" w:rsidRPr="009B094B">
              <w:rPr>
                <w:rStyle w:val="Hyperlink"/>
                <w:rFonts w:ascii="Arial" w:hAnsi="Arial" w:cs="Arial"/>
                <w:b/>
                <w:bCs/>
                <w:noProof/>
              </w:rPr>
              <w:t>17.3 Whistleblowing procedures</w:t>
            </w:r>
            <w:r w:rsidR="00A952D9">
              <w:rPr>
                <w:noProof/>
                <w:webHidden/>
              </w:rPr>
              <w:tab/>
            </w:r>
            <w:r w:rsidR="00A952D9">
              <w:rPr>
                <w:noProof/>
                <w:webHidden/>
              </w:rPr>
              <w:fldChar w:fldCharType="begin"/>
            </w:r>
            <w:r w:rsidR="00A952D9">
              <w:rPr>
                <w:noProof/>
                <w:webHidden/>
              </w:rPr>
              <w:instrText xml:space="preserve"> PAGEREF _Toc112928732 \h </w:instrText>
            </w:r>
            <w:r w:rsidR="00A952D9">
              <w:rPr>
                <w:noProof/>
                <w:webHidden/>
              </w:rPr>
            </w:r>
            <w:r w:rsidR="00A952D9">
              <w:rPr>
                <w:noProof/>
                <w:webHidden/>
              </w:rPr>
              <w:fldChar w:fldCharType="separate"/>
            </w:r>
            <w:r w:rsidR="00A952D9">
              <w:rPr>
                <w:noProof/>
                <w:webHidden/>
              </w:rPr>
              <w:t>13</w:t>
            </w:r>
            <w:r w:rsidR="00A952D9">
              <w:rPr>
                <w:noProof/>
                <w:webHidden/>
              </w:rPr>
              <w:fldChar w:fldCharType="end"/>
            </w:r>
          </w:hyperlink>
        </w:p>
        <w:p w14:paraId="360276FB" w14:textId="3CE9895B" w:rsidR="00A952D9" w:rsidRDefault="00000000">
          <w:pPr>
            <w:pStyle w:val="TOC1"/>
            <w:tabs>
              <w:tab w:val="left" w:pos="660"/>
              <w:tab w:val="right" w:leader="dot" w:pos="10762"/>
            </w:tabs>
            <w:rPr>
              <w:noProof/>
            </w:rPr>
          </w:pPr>
          <w:hyperlink w:anchor="_Toc112928733" w:history="1">
            <w:r w:rsidR="00A952D9" w:rsidRPr="009B094B">
              <w:rPr>
                <w:rStyle w:val="Hyperlink"/>
                <w:rFonts w:ascii="Arial" w:hAnsi="Arial" w:cs="Arial"/>
                <w:b/>
                <w:bCs/>
                <w:noProof/>
              </w:rPr>
              <w:t>18.</w:t>
            </w:r>
            <w:r w:rsidR="00A952D9">
              <w:rPr>
                <w:noProof/>
              </w:rPr>
              <w:tab/>
            </w:r>
            <w:r w:rsidR="00A952D9" w:rsidRPr="009B094B">
              <w:rPr>
                <w:rStyle w:val="Hyperlink"/>
                <w:rFonts w:ascii="Arial" w:hAnsi="Arial" w:cs="Arial"/>
                <w:b/>
                <w:bCs/>
                <w:noProof/>
              </w:rPr>
              <w:t>Violations and Recourse</w:t>
            </w:r>
            <w:r w:rsidR="00A952D9">
              <w:rPr>
                <w:noProof/>
                <w:webHidden/>
              </w:rPr>
              <w:tab/>
            </w:r>
            <w:r w:rsidR="00A952D9">
              <w:rPr>
                <w:noProof/>
                <w:webHidden/>
              </w:rPr>
              <w:fldChar w:fldCharType="begin"/>
            </w:r>
            <w:r w:rsidR="00A952D9">
              <w:rPr>
                <w:noProof/>
                <w:webHidden/>
              </w:rPr>
              <w:instrText xml:space="preserve"> PAGEREF _Toc112928733 \h </w:instrText>
            </w:r>
            <w:r w:rsidR="00A952D9">
              <w:rPr>
                <w:noProof/>
                <w:webHidden/>
              </w:rPr>
            </w:r>
            <w:r w:rsidR="00A952D9">
              <w:rPr>
                <w:noProof/>
                <w:webHidden/>
              </w:rPr>
              <w:fldChar w:fldCharType="separate"/>
            </w:r>
            <w:r w:rsidR="00A952D9">
              <w:rPr>
                <w:noProof/>
                <w:webHidden/>
              </w:rPr>
              <w:t>14</w:t>
            </w:r>
            <w:r w:rsidR="00A952D9">
              <w:rPr>
                <w:noProof/>
                <w:webHidden/>
              </w:rPr>
              <w:fldChar w:fldCharType="end"/>
            </w:r>
          </w:hyperlink>
        </w:p>
        <w:p w14:paraId="179B5EEA" w14:textId="70EED9C9" w:rsidR="00A952D9" w:rsidRDefault="00000000">
          <w:pPr>
            <w:pStyle w:val="TOC1"/>
            <w:tabs>
              <w:tab w:val="left" w:pos="660"/>
              <w:tab w:val="right" w:leader="dot" w:pos="10762"/>
            </w:tabs>
            <w:rPr>
              <w:noProof/>
            </w:rPr>
          </w:pPr>
          <w:hyperlink w:anchor="_Toc112928734" w:history="1">
            <w:r w:rsidR="00A952D9" w:rsidRPr="009B094B">
              <w:rPr>
                <w:rStyle w:val="Hyperlink"/>
                <w:rFonts w:ascii="Arial" w:hAnsi="Arial" w:cs="Arial"/>
                <w:b/>
                <w:bCs/>
                <w:noProof/>
              </w:rPr>
              <w:t>19.</w:t>
            </w:r>
            <w:r w:rsidR="00A952D9">
              <w:rPr>
                <w:noProof/>
              </w:rPr>
              <w:tab/>
            </w:r>
            <w:r w:rsidR="00A952D9" w:rsidRPr="009B094B">
              <w:rPr>
                <w:rStyle w:val="Hyperlink"/>
                <w:rFonts w:ascii="Arial" w:hAnsi="Arial" w:cs="Arial"/>
                <w:b/>
                <w:bCs/>
                <w:noProof/>
              </w:rPr>
              <w:t>AUDITS AND REPORTING COMPLIANCE TO THE NATIONAL HEALTH RESEARCH ETHICS COUNCIL (NHREC)</w:t>
            </w:r>
            <w:r w:rsidR="00A952D9">
              <w:rPr>
                <w:noProof/>
                <w:webHidden/>
              </w:rPr>
              <w:tab/>
            </w:r>
            <w:r w:rsidR="00A952D9">
              <w:rPr>
                <w:noProof/>
                <w:webHidden/>
              </w:rPr>
              <w:fldChar w:fldCharType="begin"/>
            </w:r>
            <w:r w:rsidR="00A952D9">
              <w:rPr>
                <w:noProof/>
                <w:webHidden/>
              </w:rPr>
              <w:instrText xml:space="preserve"> PAGEREF _Toc112928734 \h </w:instrText>
            </w:r>
            <w:r w:rsidR="00A952D9">
              <w:rPr>
                <w:noProof/>
                <w:webHidden/>
              </w:rPr>
            </w:r>
            <w:r w:rsidR="00A952D9">
              <w:rPr>
                <w:noProof/>
                <w:webHidden/>
              </w:rPr>
              <w:fldChar w:fldCharType="separate"/>
            </w:r>
            <w:r w:rsidR="00A952D9">
              <w:rPr>
                <w:noProof/>
                <w:webHidden/>
              </w:rPr>
              <w:t>14</w:t>
            </w:r>
            <w:r w:rsidR="00A952D9">
              <w:rPr>
                <w:noProof/>
                <w:webHidden/>
              </w:rPr>
              <w:fldChar w:fldCharType="end"/>
            </w:r>
          </w:hyperlink>
        </w:p>
        <w:p w14:paraId="3E9507C8" w14:textId="2FC2F79A" w:rsidR="00A952D9" w:rsidRDefault="00000000">
          <w:pPr>
            <w:pStyle w:val="TOC1"/>
            <w:tabs>
              <w:tab w:val="left" w:pos="660"/>
              <w:tab w:val="right" w:leader="dot" w:pos="10762"/>
            </w:tabs>
            <w:rPr>
              <w:noProof/>
            </w:rPr>
          </w:pPr>
          <w:hyperlink w:anchor="_Toc112928735" w:history="1">
            <w:r w:rsidR="00A952D9" w:rsidRPr="009B094B">
              <w:rPr>
                <w:rStyle w:val="Hyperlink"/>
                <w:rFonts w:ascii="Arial" w:hAnsi="Arial" w:cs="Arial"/>
                <w:b/>
                <w:bCs/>
                <w:noProof/>
              </w:rPr>
              <w:t>20</w:t>
            </w:r>
            <w:r w:rsidR="00A952D9">
              <w:rPr>
                <w:noProof/>
              </w:rPr>
              <w:tab/>
            </w:r>
            <w:r w:rsidR="00A952D9" w:rsidRPr="009B094B">
              <w:rPr>
                <w:rStyle w:val="Hyperlink"/>
                <w:rFonts w:ascii="Arial" w:hAnsi="Arial" w:cs="Arial"/>
                <w:b/>
                <w:bCs/>
                <w:noProof/>
              </w:rPr>
              <w:t>LPREC’s STANDARD REVIEW CRITERIA</w:t>
            </w:r>
            <w:r w:rsidR="00A952D9">
              <w:rPr>
                <w:noProof/>
                <w:webHidden/>
              </w:rPr>
              <w:tab/>
            </w:r>
            <w:r w:rsidR="00A952D9">
              <w:rPr>
                <w:noProof/>
                <w:webHidden/>
              </w:rPr>
              <w:fldChar w:fldCharType="begin"/>
            </w:r>
            <w:r w:rsidR="00A952D9">
              <w:rPr>
                <w:noProof/>
                <w:webHidden/>
              </w:rPr>
              <w:instrText xml:space="preserve"> PAGEREF _Toc112928735 \h </w:instrText>
            </w:r>
            <w:r w:rsidR="00A952D9">
              <w:rPr>
                <w:noProof/>
                <w:webHidden/>
              </w:rPr>
            </w:r>
            <w:r w:rsidR="00A952D9">
              <w:rPr>
                <w:noProof/>
                <w:webHidden/>
              </w:rPr>
              <w:fldChar w:fldCharType="separate"/>
            </w:r>
            <w:r w:rsidR="00A952D9">
              <w:rPr>
                <w:noProof/>
                <w:webHidden/>
              </w:rPr>
              <w:t>14</w:t>
            </w:r>
            <w:r w:rsidR="00A952D9">
              <w:rPr>
                <w:noProof/>
                <w:webHidden/>
              </w:rPr>
              <w:fldChar w:fldCharType="end"/>
            </w:r>
          </w:hyperlink>
        </w:p>
        <w:p w14:paraId="76585626" w14:textId="5AC3C8F0" w:rsidR="00A952D9" w:rsidRDefault="00000000">
          <w:pPr>
            <w:pStyle w:val="TOC2"/>
            <w:tabs>
              <w:tab w:val="right" w:leader="dot" w:pos="10762"/>
            </w:tabs>
            <w:rPr>
              <w:noProof/>
            </w:rPr>
          </w:pPr>
          <w:hyperlink w:anchor="_Toc112928736" w:history="1">
            <w:r w:rsidR="00A952D9" w:rsidRPr="009B094B">
              <w:rPr>
                <w:rStyle w:val="Hyperlink"/>
                <w:rFonts w:ascii="Arial" w:hAnsi="Arial" w:cs="Arial"/>
                <w:b/>
                <w:bCs/>
                <w:noProof/>
              </w:rPr>
              <w:t>21.1. TITLE</w:t>
            </w:r>
            <w:r w:rsidR="00A952D9">
              <w:rPr>
                <w:noProof/>
                <w:webHidden/>
              </w:rPr>
              <w:tab/>
            </w:r>
            <w:r w:rsidR="00A952D9">
              <w:rPr>
                <w:noProof/>
                <w:webHidden/>
              </w:rPr>
              <w:fldChar w:fldCharType="begin"/>
            </w:r>
            <w:r w:rsidR="00A952D9">
              <w:rPr>
                <w:noProof/>
                <w:webHidden/>
              </w:rPr>
              <w:instrText xml:space="preserve"> PAGEREF _Toc112928736 \h </w:instrText>
            </w:r>
            <w:r w:rsidR="00A952D9">
              <w:rPr>
                <w:noProof/>
                <w:webHidden/>
              </w:rPr>
            </w:r>
            <w:r w:rsidR="00A952D9">
              <w:rPr>
                <w:noProof/>
                <w:webHidden/>
              </w:rPr>
              <w:fldChar w:fldCharType="separate"/>
            </w:r>
            <w:r w:rsidR="00A952D9">
              <w:rPr>
                <w:noProof/>
                <w:webHidden/>
              </w:rPr>
              <w:t>14</w:t>
            </w:r>
            <w:r w:rsidR="00A952D9">
              <w:rPr>
                <w:noProof/>
                <w:webHidden/>
              </w:rPr>
              <w:fldChar w:fldCharType="end"/>
            </w:r>
          </w:hyperlink>
        </w:p>
        <w:p w14:paraId="35EDEF7C" w14:textId="060CEB6A" w:rsidR="00A952D9" w:rsidRDefault="00000000">
          <w:pPr>
            <w:pStyle w:val="TOC2"/>
            <w:tabs>
              <w:tab w:val="right" w:leader="dot" w:pos="10762"/>
            </w:tabs>
            <w:rPr>
              <w:noProof/>
            </w:rPr>
          </w:pPr>
          <w:hyperlink w:anchor="_Toc112928737" w:history="1">
            <w:r w:rsidR="00A952D9" w:rsidRPr="009B094B">
              <w:rPr>
                <w:rStyle w:val="Hyperlink"/>
                <w:rFonts w:ascii="Arial" w:hAnsi="Arial" w:cs="Arial"/>
                <w:b/>
                <w:bCs/>
                <w:noProof/>
              </w:rPr>
              <w:t>21.2. STUDY PROBLEM</w:t>
            </w:r>
            <w:r w:rsidR="00A952D9">
              <w:rPr>
                <w:noProof/>
                <w:webHidden/>
              </w:rPr>
              <w:tab/>
            </w:r>
            <w:r w:rsidR="00A952D9">
              <w:rPr>
                <w:noProof/>
                <w:webHidden/>
              </w:rPr>
              <w:fldChar w:fldCharType="begin"/>
            </w:r>
            <w:r w:rsidR="00A952D9">
              <w:rPr>
                <w:noProof/>
                <w:webHidden/>
              </w:rPr>
              <w:instrText xml:space="preserve"> PAGEREF _Toc112928737 \h </w:instrText>
            </w:r>
            <w:r w:rsidR="00A952D9">
              <w:rPr>
                <w:noProof/>
                <w:webHidden/>
              </w:rPr>
            </w:r>
            <w:r w:rsidR="00A952D9">
              <w:rPr>
                <w:noProof/>
                <w:webHidden/>
              </w:rPr>
              <w:fldChar w:fldCharType="separate"/>
            </w:r>
            <w:r w:rsidR="00A952D9">
              <w:rPr>
                <w:noProof/>
                <w:webHidden/>
              </w:rPr>
              <w:t>15</w:t>
            </w:r>
            <w:r w:rsidR="00A952D9">
              <w:rPr>
                <w:noProof/>
                <w:webHidden/>
              </w:rPr>
              <w:fldChar w:fldCharType="end"/>
            </w:r>
          </w:hyperlink>
        </w:p>
        <w:p w14:paraId="04092F4F" w14:textId="14B1B8AC" w:rsidR="00A952D9" w:rsidRDefault="00000000">
          <w:pPr>
            <w:pStyle w:val="TOC2"/>
            <w:tabs>
              <w:tab w:val="right" w:leader="dot" w:pos="10762"/>
            </w:tabs>
            <w:rPr>
              <w:noProof/>
            </w:rPr>
          </w:pPr>
          <w:hyperlink w:anchor="_Toc112928738" w:history="1">
            <w:r w:rsidR="00A952D9" w:rsidRPr="009B094B">
              <w:rPr>
                <w:rStyle w:val="Hyperlink"/>
                <w:rFonts w:ascii="Arial" w:hAnsi="Arial" w:cs="Arial"/>
                <w:b/>
                <w:bCs/>
                <w:noProof/>
              </w:rPr>
              <w:t>21.3. LITERATURE REVIEW</w:t>
            </w:r>
            <w:r w:rsidR="00A952D9">
              <w:rPr>
                <w:noProof/>
                <w:webHidden/>
              </w:rPr>
              <w:tab/>
            </w:r>
            <w:r w:rsidR="00A952D9">
              <w:rPr>
                <w:noProof/>
                <w:webHidden/>
              </w:rPr>
              <w:fldChar w:fldCharType="begin"/>
            </w:r>
            <w:r w:rsidR="00A952D9">
              <w:rPr>
                <w:noProof/>
                <w:webHidden/>
              </w:rPr>
              <w:instrText xml:space="preserve"> PAGEREF _Toc112928738 \h </w:instrText>
            </w:r>
            <w:r w:rsidR="00A952D9">
              <w:rPr>
                <w:noProof/>
                <w:webHidden/>
              </w:rPr>
            </w:r>
            <w:r w:rsidR="00A952D9">
              <w:rPr>
                <w:noProof/>
                <w:webHidden/>
              </w:rPr>
              <w:fldChar w:fldCharType="separate"/>
            </w:r>
            <w:r w:rsidR="00A952D9">
              <w:rPr>
                <w:noProof/>
                <w:webHidden/>
              </w:rPr>
              <w:t>15</w:t>
            </w:r>
            <w:r w:rsidR="00A952D9">
              <w:rPr>
                <w:noProof/>
                <w:webHidden/>
              </w:rPr>
              <w:fldChar w:fldCharType="end"/>
            </w:r>
          </w:hyperlink>
        </w:p>
        <w:p w14:paraId="6F689335" w14:textId="60D184DA" w:rsidR="00A952D9" w:rsidRDefault="00000000">
          <w:pPr>
            <w:pStyle w:val="TOC2"/>
            <w:tabs>
              <w:tab w:val="right" w:leader="dot" w:pos="10762"/>
            </w:tabs>
            <w:rPr>
              <w:noProof/>
            </w:rPr>
          </w:pPr>
          <w:hyperlink w:anchor="_Toc112928739" w:history="1">
            <w:r w:rsidR="00A952D9" w:rsidRPr="009B094B">
              <w:rPr>
                <w:rStyle w:val="Hyperlink"/>
                <w:rFonts w:ascii="Arial" w:hAnsi="Arial" w:cs="Arial"/>
                <w:b/>
                <w:bCs/>
                <w:noProof/>
              </w:rPr>
              <w:t>21.4. PURPOSE OF THE STUDY</w:t>
            </w:r>
            <w:r w:rsidR="00A952D9">
              <w:rPr>
                <w:noProof/>
                <w:webHidden/>
              </w:rPr>
              <w:tab/>
            </w:r>
            <w:r w:rsidR="00A952D9">
              <w:rPr>
                <w:noProof/>
                <w:webHidden/>
              </w:rPr>
              <w:fldChar w:fldCharType="begin"/>
            </w:r>
            <w:r w:rsidR="00A952D9">
              <w:rPr>
                <w:noProof/>
                <w:webHidden/>
              </w:rPr>
              <w:instrText xml:space="preserve"> PAGEREF _Toc112928739 \h </w:instrText>
            </w:r>
            <w:r w:rsidR="00A952D9">
              <w:rPr>
                <w:noProof/>
                <w:webHidden/>
              </w:rPr>
            </w:r>
            <w:r w:rsidR="00A952D9">
              <w:rPr>
                <w:noProof/>
                <w:webHidden/>
              </w:rPr>
              <w:fldChar w:fldCharType="separate"/>
            </w:r>
            <w:r w:rsidR="00A952D9">
              <w:rPr>
                <w:noProof/>
                <w:webHidden/>
              </w:rPr>
              <w:t>15</w:t>
            </w:r>
            <w:r w:rsidR="00A952D9">
              <w:rPr>
                <w:noProof/>
                <w:webHidden/>
              </w:rPr>
              <w:fldChar w:fldCharType="end"/>
            </w:r>
          </w:hyperlink>
        </w:p>
        <w:p w14:paraId="19E44A39" w14:textId="348E5E18" w:rsidR="00A952D9" w:rsidRDefault="00000000">
          <w:pPr>
            <w:pStyle w:val="TOC2"/>
            <w:tabs>
              <w:tab w:val="right" w:leader="dot" w:pos="10762"/>
            </w:tabs>
            <w:rPr>
              <w:noProof/>
            </w:rPr>
          </w:pPr>
          <w:hyperlink w:anchor="_Toc112928740" w:history="1">
            <w:r w:rsidR="00A952D9" w:rsidRPr="009B094B">
              <w:rPr>
                <w:rStyle w:val="Hyperlink"/>
                <w:rFonts w:ascii="Arial" w:hAnsi="Arial" w:cs="Arial"/>
                <w:b/>
                <w:bCs/>
                <w:noProof/>
              </w:rPr>
              <w:t>21.5. RESEARCH QUESTION</w:t>
            </w:r>
            <w:r w:rsidR="00A952D9">
              <w:rPr>
                <w:noProof/>
                <w:webHidden/>
              </w:rPr>
              <w:tab/>
            </w:r>
            <w:r w:rsidR="00A952D9">
              <w:rPr>
                <w:noProof/>
                <w:webHidden/>
              </w:rPr>
              <w:fldChar w:fldCharType="begin"/>
            </w:r>
            <w:r w:rsidR="00A952D9">
              <w:rPr>
                <w:noProof/>
                <w:webHidden/>
              </w:rPr>
              <w:instrText xml:space="preserve"> PAGEREF _Toc112928740 \h </w:instrText>
            </w:r>
            <w:r w:rsidR="00A952D9">
              <w:rPr>
                <w:noProof/>
                <w:webHidden/>
              </w:rPr>
            </w:r>
            <w:r w:rsidR="00A952D9">
              <w:rPr>
                <w:noProof/>
                <w:webHidden/>
              </w:rPr>
              <w:fldChar w:fldCharType="separate"/>
            </w:r>
            <w:r w:rsidR="00A952D9">
              <w:rPr>
                <w:noProof/>
                <w:webHidden/>
              </w:rPr>
              <w:t>16</w:t>
            </w:r>
            <w:r w:rsidR="00A952D9">
              <w:rPr>
                <w:noProof/>
                <w:webHidden/>
              </w:rPr>
              <w:fldChar w:fldCharType="end"/>
            </w:r>
          </w:hyperlink>
        </w:p>
        <w:p w14:paraId="66002AD2" w14:textId="7FCB56BF" w:rsidR="00A952D9" w:rsidRDefault="00000000">
          <w:pPr>
            <w:pStyle w:val="TOC2"/>
            <w:tabs>
              <w:tab w:val="right" w:leader="dot" w:pos="10762"/>
            </w:tabs>
            <w:rPr>
              <w:noProof/>
            </w:rPr>
          </w:pPr>
          <w:hyperlink w:anchor="_Toc112928741" w:history="1">
            <w:r w:rsidR="00A952D9" w:rsidRPr="009B094B">
              <w:rPr>
                <w:rStyle w:val="Hyperlink"/>
                <w:rFonts w:ascii="Arial" w:hAnsi="Arial" w:cs="Arial"/>
                <w:b/>
                <w:bCs/>
                <w:noProof/>
              </w:rPr>
              <w:t>21.6 STUDY DESIGN</w:t>
            </w:r>
            <w:r w:rsidR="00A952D9">
              <w:rPr>
                <w:noProof/>
                <w:webHidden/>
              </w:rPr>
              <w:tab/>
            </w:r>
            <w:r w:rsidR="00A952D9">
              <w:rPr>
                <w:noProof/>
                <w:webHidden/>
              </w:rPr>
              <w:fldChar w:fldCharType="begin"/>
            </w:r>
            <w:r w:rsidR="00A952D9">
              <w:rPr>
                <w:noProof/>
                <w:webHidden/>
              </w:rPr>
              <w:instrText xml:space="preserve"> PAGEREF _Toc112928741 \h </w:instrText>
            </w:r>
            <w:r w:rsidR="00A952D9">
              <w:rPr>
                <w:noProof/>
                <w:webHidden/>
              </w:rPr>
            </w:r>
            <w:r w:rsidR="00A952D9">
              <w:rPr>
                <w:noProof/>
                <w:webHidden/>
              </w:rPr>
              <w:fldChar w:fldCharType="separate"/>
            </w:r>
            <w:r w:rsidR="00A952D9">
              <w:rPr>
                <w:noProof/>
                <w:webHidden/>
              </w:rPr>
              <w:t>16</w:t>
            </w:r>
            <w:r w:rsidR="00A952D9">
              <w:rPr>
                <w:noProof/>
                <w:webHidden/>
              </w:rPr>
              <w:fldChar w:fldCharType="end"/>
            </w:r>
          </w:hyperlink>
        </w:p>
        <w:p w14:paraId="2F77AA62" w14:textId="1614A45A" w:rsidR="00A952D9" w:rsidRDefault="00000000">
          <w:pPr>
            <w:pStyle w:val="TOC2"/>
            <w:tabs>
              <w:tab w:val="right" w:leader="dot" w:pos="10762"/>
            </w:tabs>
            <w:rPr>
              <w:noProof/>
            </w:rPr>
          </w:pPr>
          <w:hyperlink w:anchor="_Toc112928742" w:history="1">
            <w:r w:rsidR="00A952D9" w:rsidRPr="009B094B">
              <w:rPr>
                <w:rStyle w:val="Hyperlink"/>
                <w:rFonts w:ascii="Arial" w:hAnsi="Arial" w:cs="Arial"/>
                <w:b/>
                <w:bCs/>
                <w:noProof/>
              </w:rPr>
              <w:t>21.7.SAMPLE / STUDY POPULATION</w:t>
            </w:r>
            <w:r w:rsidR="00A952D9">
              <w:rPr>
                <w:noProof/>
                <w:webHidden/>
              </w:rPr>
              <w:tab/>
            </w:r>
            <w:r w:rsidR="00A952D9">
              <w:rPr>
                <w:noProof/>
                <w:webHidden/>
              </w:rPr>
              <w:fldChar w:fldCharType="begin"/>
            </w:r>
            <w:r w:rsidR="00A952D9">
              <w:rPr>
                <w:noProof/>
                <w:webHidden/>
              </w:rPr>
              <w:instrText xml:space="preserve"> PAGEREF _Toc112928742 \h </w:instrText>
            </w:r>
            <w:r w:rsidR="00A952D9">
              <w:rPr>
                <w:noProof/>
                <w:webHidden/>
              </w:rPr>
            </w:r>
            <w:r w:rsidR="00A952D9">
              <w:rPr>
                <w:noProof/>
                <w:webHidden/>
              </w:rPr>
              <w:fldChar w:fldCharType="separate"/>
            </w:r>
            <w:r w:rsidR="00A952D9">
              <w:rPr>
                <w:noProof/>
                <w:webHidden/>
              </w:rPr>
              <w:t>17</w:t>
            </w:r>
            <w:r w:rsidR="00A952D9">
              <w:rPr>
                <w:noProof/>
                <w:webHidden/>
              </w:rPr>
              <w:fldChar w:fldCharType="end"/>
            </w:r>
          </w:hyperlink>
        </w:p>
        <w:p w14:paraId="1CD04141" w14:textId="05C173E8" w:rsidR="00A952D9" w:rsidRDefault="00000000">
          <w:pPr>
            <w:pStyle w:val="TOC2"/>
            <w:tabs>
              <w:tab w:val="right" w:leader="dot" w:pos="10762"/>
            </w:tabs>
            <w:rPr>
              <w:noProof/>
            </w:rPr>
          </w:pPr>
          <w:hyperlink w:anchor="_Toc112928743" w:history="1">
            <w:r w:rsidR="00A952D9" w:rsidRPr="009B094B">
              <w:rPr>
                <w:rStyle w:val="Hyperlink"/>
                <w:rFonts w:ascii="Arial" w:hAnsi="Arial" w:cs="Arial"/>
                <w:b/>
                <w:bCs/>
                <w:noProof/>
              </w:rPr>
              <w:t>21.8. DATA COLLECTION</w:t>
            </w:r>
            <w:r w:rsidR="00A952D9">
              <w:rPr>
                <w:noProof/>
                <w:webHidden/>
              </w:rPr>
              <w:tab/>
            </w:r>
            <w:r w:rsidR="00A952D9">
              <w:rPr>
                <w:noProof/>
                <w:webHidden/>
              </w:rPr>
              <w:fldChar w:fldCharType="begin"/>
            </w:r>
            <w:r w:rsidR="00A952D9">
              <w:rPr>
                <w:noProof/>
                <w:webHidden/>
              </w:rPr>
              <w:instrText xml:space="preserve"> PAGEREF _Toc112928743 \h </w:instrText>
            </w:r>
            <w:r w:rsidR="00A952D9">
              <w:rPr>
                <w:noProof/>
                <w:webHidden/>
              </w:rPr>
            </w:r>
            <w:r w:rsidR="00A952D9">
              <w:rPr>
                <w:noProof/>
                <w:webHidden/>
              </w:rPr>
              <w:fldChar w:fldCharType="separate"/>
            </w:r>
            <w:r w:rsidR="00A952D9">
              <w:rPr>
                <w:noProof/>
                <w:webHidden/>
              </w:rPr>
              <w:t>17</w:t>
            </w:r>
            <w:r w:rsidR="00A952D9">
              <w:rPr>
                <w:noProof/>
                <w:webHidden/>
              </w:rPr>
              <w:fldChar w:fldCharType="end"/>
            </w:r>
          </w:hyperlink>
        </w:p>
        <w:p w14:paraId="7C64114F" w14:textId="0671FF47" w:rsidR="00A952D9" w:rsidRDefault="00000000">
          <w:pPr>
            <w:pStyle w:val="TOC2"/>
            <w:tabs>
              <w:tab w:val="right" w:leader="dot" w:pos="10762"/>
            </w:tabs>
            <w:rPr>
              <w:noProof/>
            </w:rPr>
          </w:pPr>
          <w:hyperlink w:anchor="_Toc112928744" w:history="1">
            <w:r w:rsidR="00A952D9" w:rsidRPr="009B094B">
              <w:rPr>
                <w:rStyle w:val="Hyperlink"/>
                <w:rFonts w:ascii="Arial" w:hAnsi="Arial" w:cs="Arial"/>
                <w:b/>
                <w:noProof/>
              </w:rPr>
              <w:t>21.9. DATA ANALYSIS</w:t>
            </w:r>
            <w:r w:rsidR="00A952D9">
              <w:rPr>
                <w:noProof/>
                <w:webHidden/>
              </w:rPr>
              <w:tab/>
            </w:r>
            <w:r w:rsidR="00A952D9">
              <w:rPr>
                <w:noProof/>
                <w:webHidden/>
              </w:rPr>
              <w:fldChar w:fldCharType="begin"/>
            </w:r>
            <w:r w:rsidR="00A952D9">
              <w:rPr>
                <w:noProof/>
                <w:webHidden/>
              </w:rPr>
              <w:instrText xml:space="preserve"> PAGEREF _Toc112928744 \h </w:instrText>
            </w:r>
            <w:r w:rsidR="00A952D9">
              <w:rPr>
                <w:noProof/>
                <w:webHidden/>
              </w:rPr>
            </w:r>
            <w:r w:rsidR="00A952D9">
              <w:rPr>
                <w:noProof/>
                <w:webHidden/>
              </w:rPr>
              <w:fldChar w:fldCharType="separate"/>
            </w:r>
            <w:r w:rsidR="00A952D9">
              <w:rPr>
                <w:noProof/>
                <w:webHidden/>
              </w:rPr>
              <w:t>18</w:t>
            </w:r>
            <w:r w:rsidR="00A952D9">
              <w:rPr>
                <w:noProof/>
                <w:webHidden/>
              </w:rPr>
              <w:fldChar w:fldCharType="end"/>
            </w:r>
          </w:hyperlink>
        </w:p>
        <w:p w14:paraId="25F8F478" w14:textId="46D2F73E" w:rsidR="00A952D9" w:rsidRDefault="00000000">
          <w:pPr>
            <w:pStyle w:val="TOC2"/>
            <w:tabs>
              <w:tab w:val="right" w:leader="dot" w:pos="10762"/>
            </w:tabs>
            <w:rPr>
              <w:noProof/>
            </w:rPr>
          </w:pPr>
          <w:hyperlink w:anchor="_Toc112928745" w:history="1">
            <w:r w:rsidR="00A952D9" w:rsidRPr="009B094B">
              <w:rPr>
                <w:rStyle w:val="Hyperlink"/>
                <w:rFonts w:ascii="Arial" w:hAnsi="Arial" w:cs="Arial"/>
                <w:b/>
                <w:noProof/>
              </w:rPr>
              <w:t>21.10. BIAS</w:t>
            </w:r>
            <w:r w:rsidR="00A952D9">
              <w:rPr>
                <w:noProof/>
                <w:webHidden/>
              </w:rPr>
              <w:tab/>
            </w:r>
            <w:r w:rsidR="00A952D9">
              <w:rPr>
                <w:noProof/>
                <w:webHidden/>
              </w:rPr>
              <w:fldChar w:fldCharType="begin"/>
            </w:r>
            <w:r w:rsidR="00A952D9">
              <w:rPr>
                <w:noProof/>
                <w:webHidden/>
              </w:rPr>
              <w:instrText xml:space="preserve"> PAGEREF _Toc112928745 \h </w:instrText>
            </w:r>
            <w:r w:rsidR="00A952D9">
              <w:rPr>
                <w:noProof/>
                <w:webHidden/>
              </w:rPr>
            </w:r>
            <w:r w:rsidR="00A952D9">
              <w:rPr>
                <w:noProof/>
                <w:webHidden/>
              </w:rPr>
              <w:fldChar w:fldCharType="separate"/>
            </w:r>
            <w:r w:rsidR="00A952D9">
              <w:rPr>
                <w:noProof/>
                <w:webHidden/>
              </w:rPr>
              <w:t>18</w:t>
            </w:r>
            <w:r w:rsidR="00A952D9">
              <w:rPr>
                <w:noProof/>
                <w:webHidden/>
              </w:rPr>
              <w:fldChar w:fldCharType="end"/>
            </w:r>
          </w:hyperlink>
        </w:p>
        <w:p w14:paraId="5AC7614E" w14:textId="63A72C62" w:rsidR="00A952D9" w:rsidRDefault="00000000">
          <w:pPr>
            <w:pStyle w:val="TOC2"/>
            <w:tabs>
              <w:tab w:val="left" w:pos="1100"/>
              <w:tab w:val="right" w:leader="dot" w:pos="10762"/>
            </w:tabs>
            <w:rPr>
              <w:noProof/>
            </w:rPr>
          </w:pPr>
          <w:hyperlink w:anchor="_Toc112928746" w:history="1">
            <w:r w:rsidR="00A952D9" w:rsidRPr="009B094B">
              <w:rPr>
                <w:rStyle w:val="Hyperlink"/>
                <w:rFonts w:ascii="Arial" w:hAnsi="Arial" w:cs="Arial"/>
                <w:b/>
                <w:noProof/>
              </w:rPr>
              <w:t>21.11</w:t>
            </w:r>
            <w:r w:rsidR="00A952D9">
              <w:rPr>
                <w:noProof/>
              </w:rPr>
              <w:tab/>
            </w:r>
            <w:r w:rsidR="00A952D9" w:rsidRPr="009B094B">
              <w:rPr>
                <w:rStyle w:val="Hyperlink"/>
                <w:rFonts w:ascii="Arial" w:hAnsi="Arial" w:cs="Arial"/>
                <w:b/>
                <w:noProof/>
              </w:rPr>
              <w:t>ETHICAL CONSIDERATIONS</w:t>
            </w:r>
            <w:r w:rsidR="00A952D9">
              <w:rPr>
                <w:noProof/>
                <w:webHidden/>
              </w:rPr>
              <w:tab/>
            </w:r>
            <w:r w:rsidR="00A952D9">
              <w:rPr>
                <w:noProof/>
                <w:webHidden/>
              </w:rPr>
              <w:fldChar w:fldCharType="begin"/>
            </w:r>
            <w:r w:rsidR="00A952D9">
              <w:rPr>
                <w:noProof/>
                <w:webHidden/>
              </w:rPr>
              <w:instrText xml:space="preserve"> PAGEREF _Toc112928746 \h </w:instrText>
            </w:r>
            <w:r w:rsidR="00A952D9">
              <w:rPr>
                <w:noProof/>
                <w:webHidden/>
              </w:rPr>
            </w:r>
            <w:r w:rsidR="00A952D9">
              <w:rPr>
                <w:noProof/>
                <w:webHidden/>
              </w:rPr>
              <w:fldChar w:fldCharType="separate"/>
            </w:r>
            <w:r w:rsidR="00A952D9">
              <w:rPr>
                <w:noProof/>
                <w:webHidden/>
              </w:rPr>
              <w:t>19</w:t>
            </w:r>
            <w:r w:rsidR="00A952D9">
              <w:rPr>
                <w:noProof/>
                <w:webHidden/>
              </w:rPr>
              <w:fldChar w:fldCharType="end"/>
            </w:r>
          </w:hyperlink>
        </w:p>
        <w:p w14:paraId="2DECD2A4" w14:textId="0AAE7FDA" w:rsidR="00A952D9" w:rsidRDefault="00000000">
          <w:pPr>
            <w:pStyle w:val="TOC2"/>
            <w:tabs>
              <w:tab w:val="left" w:pos="1100"/>
              <w:tab w:val="right" w:leader="dot" w:pos="10762"/>
            </w:tabs>
            <w:rPr>
              <w:noProof/>
            </w:rPr>
          </w:pPr>
          <w:hyperlink w:anchor="_Toc112928747" w:history="1">
            <w:r w:rsidR="00A952D9" w:rsidRPr="009B094B">
              <w:rPr>
                <w:rStyle w:val="Hyperlink"/>
                <w:rFonts w:ascii="Arial" w:hAnsi="Arial" w:cs="Arial"/>
                <w:b/>
                <w:noProof/>
              </w:rPr>
              <w:t>21.12</w:t>
            </w:r>
            <w:r w:rsidR="00A952D9">
              <w:rPr>
                <w:noProof/>
              </w:rPr>
              <w:tab/>
            </w:r>
            <w:r w:rsidR="00A952D9" w:rsidRPr="009B094B">
              <w:rPr>
                <w:rStyle w:val="Hyperlink"/>
                <w:rFonts w:ascii="Arial" w:hAnsi="Arial" w:cs="Arial"/>
                <w:b/>
                <w:noProof/>
              </w:rPr>
              <w:t>GUIDELINES FOR REFERRAL OF DISTRESSES PARTICIPANTS</w:t>
            </w:r>
            <w:r w:rsidR="00A952D9">
              <w:rPr>
                <w:noProof/>
                <w:webHidden/>
              </w:rPr>
              <w:tab/>
            </w:r>
            <w:r w:rsidR="00A952D9">
              <w:rPr>
                <w:noProof/>
                <w:webHidden/>
              </w:rPr>
              <w:fldChar w:fldCharType="begin"/>
            </w:r>
            <w:r w:rsidR="00A952D9">
              <w:rPr>
                <w:noProof/>
                <w:webHidden/>
              </w:rPr>
              <w:instrText xml:space="preserve"> PAGEREF _Toc112928747 \h </w:instrText>
            </w:r>
            <w:r w:rsidR="00A952D9">
              <w:rPr>
                <w:noProof/>
                <w:webHidden/>
              </w:rPr>
            </w:r>
            <w:r w:rsidR="00A952D9">
              <w:rPr>
                <w:noProof/>
                <w:webHidden/>
              </w:rPr>
              <w:fldChar w:fldCharType="separate"/>
            </w:r>
            <w:r w:rsidR="00A952D9">
              <w:rPr>
                <w:noProof/>
                <w:webHidden/>
              </w:rPr>
              <w:t>20</w:t>
            </w:r>
            <w:r w:rsidR="00A952D9">
              <w:rPr>
                <w:noProof/>
                <w:webHidden/>
              </w:rPr>
              <w:fldChar w:fldCharType="end"/>
            </w:r>
          </w:hyperlink>
        </w:p>
        <w:p w14:paraId="7159A73B" w14:textId="77777777" w:rsidR="00A952D9" w:rsidRDefault="00A952D9">
          <w:pPr>
            <w:pStyle w:val="TOC2"/>
            <w:tabs>
              <w:tab w:val="right" w:leader="dot" w:pos="10762"/>
            </w:tabs>
            <w:rPr>
              <w:noProof/>
            </w:rPr>
          </w:pPr>
          <w:r w:rsidRPr="009B094B">
            <w:rPr>
              <w:rFonts w:ascii="Arial" w:hAnsi="Arial" w:cs="Arial"/>
              <w:b/>
              <w:noProof/>
            </w:rPr>
            <w:t>21.13.DATA COLLECTION FORMS / QUESTIONNAIRES</w:t>
          </w:r>
          <w:r>
            <w:rPr>
              <w:noProof/>
              <w:webHidden/>
            </w:rPr>
            <w:tab/>
          </w:r>
        </w:p>
        <w:p w14:paraId="1771717B" w14:textId="4D471EF7" w:rsidR="00A952D9" w:rsidRDefault="00000000">
          <w:pPr>
            <w:pStyle w:val="TOC2"/>
            <w:tabs>
              <w:tab w:val="right" w:leader="dot" w:pos="10762"/>
            </w:tabs>
            <w:rPr>
              <w:noProof/>
            </w:rPr>
          </w:pPr>
          <w:hyperlink w:anchor="_Toc112928749" w:history="1">
            <w:r w:rsidR="00A952D9" w:rsidRPr="009B094B">
              <w:rPr>
                <w:rStyle w:val="Hyperlink"/>
                <w:rFonts w:ascii="Arial" w:hAnsi="Arial" w:cs="Arial"/>
                <w:b/>
                <w:noProof/>
              </w:rPr>
              <w:t>21.14. REFERENCES</w:t>
            </w:r>
            <w:r w:rsidR="00A952D9">
              <w:rPr>
                <w:noProof/>
                <w:webHidden/>
              </w:rPr>
              <w:tab/>
            </w:r>
            <w:r w:rsidR="00A952D9">
              <w:rPr>
                <w:noProof/>
                <w:webHidden/>
              </w:rPr>
              <w:fldChar w:fldCharType="begin"/>
            </w:r>
            <w:r w:rsidR="00A952D9">
              <w:rPr>
                <w:noProof/>
                <w:webHidden/>
              </w:rPr>
              <w:instrText xml:space="preserve"> PAGEREF _Toc112928749 \h </w:instrText>
            </w:r>
            <w:r w:rsidR="00A952D9">
              <w:rPr>
                <w:noProof/>
                <w:webHidden/>
              </w:rPr>
            </w:r>
            <w:r w:rsidR="00A952D9">
              <w:rPr>
                <w:noProof/>
                <w:webHidden/>
              </w:rPr>
              <w:fldChar w:fldCharType="separate"/>
            </w:r>
            <w:r w:rsidR="00A952D9">
              <w:rPr>
                <w:noProof/>
                <w:webHidden/>
              </w:rPr>
              <w:t>21</w:t>
            </w:r>
            <w:r w:rsidR="00A952D9">
              <w:rPr>
                <w:noProof/>
                <w:webHidden/>
              </w:rPr>
              <w:fldChar w:fldCharType="end"/>
            </w:r>
          </w:hyperlink>
        </w:p>
        <w:p w14:paraId="761B36A6" w14:textId="6142304A" w:rsidR="00A952D9" w:rsidRDefault="00000000">
          <w:pPr>
            <w:pStyle w:val="TOC2"/>
            <w:tabs>
              <w:tab w:val="right" w:leader="dot" w:pos="10762"/>
            </w:tabs>
            <w:rPr>
              <w:noProof/>
            </w:rPr>
          </w:pPr>
          <w:hyperlink w:anchor="_Toc112928750" w:history="1">
            <w:r w:rsidR="00A952D9" w:rsidRPr="009B094B">
              <w:rPr>
                <w:rStyle w:val="Hyperlink"/>
                <w:rFonts w:ascii="Arial" w:hAnsi="Arial" w:cs="Arial"/>
                <w:b/>
                <w:noProof/>
              </w:rPr>
              <w:t>21.15. OTHER COMMENTS</w:t>
            </w:r>
            <w:r w:rsidR="00A952D9">
              <w:rPr>
                <w:noProof/>
                <w:webHidden/>
              </w:rPr>
              <w:tab/>
            </w:r>
            <w:r w:rsidR="00A952D9">
              <w:rPr>
                <w:noProof/>
                <w:webHidden/>
              </w:rPr>
              <w:fldChar w:fldCharType="begin"/>
            </w:r>
            <w:r w:rsidR="00A952D9">
              <w:rPr>
                <w:noProof/>
                <w:webHidden/>
              </w:rPr>
              <w:instrText xml:space="preserve"> PAGEREF _Toc112928750 \h </w:instrText>
            </w:r>
            <w:r w:rsidR="00A952D9">
              <w:rPr>
                <w:noProof/>
                <w:webHidden/>
              </w:rPr>
            </w:r>
            <w:r w:rsidR="00A952D9">
              <w:rPr>
                <w:noProof/>
                <w:webHidden/>
              </w:rPr>
              <w:fldChar w:fldCharType="separate"/>
            </w:r>
            <w:r w:rsidR="00A952D9">
              <w:rPr>
                <w:noProof/>
                <w:webHidden/>
              </w:rPr>
              <w:t>21</w:t>
            </w:r>
            <w:r w:rsidR="00A952D9">
              <w:rPr>
                <w:noProof/>
                <w:webHidden/>
              </w:rPr>
              <w:fldChar w:fldCharType="end"/>
            </w:r>
          </w:hyperlink>
        </w:p>
        <w:p w14:paraId="0D0C7CA3" w14:textId="37AF79A3" w:rsidR="00A952D9" w:rsidRDefault="00000000">
          <w:pPr>
            <w:pStyle w:val="TOC2"/>
            <w:tabs>
              <w:tab w:val="right" w:leader="dot" w:pos="10762"/>
            </w:tabs>
            <w:rPr>
              <w:noProof/>
            </w:rPr>
          </w:pPr>
          <w:hyperlink w:anchor="_Toc112928751" w:history="1">
            <w:r w:rsidR="00A952D9" w:rsidRPr="009B094B">
              <w:rPr>
                <w:rStyle w:val="Hyperlink"/>
                <w:rFonts w:ascii="Arial" w:hAnsi="Arial" w:cs="Arial"/>
                <w:b/>
                <w:noProof/>
              </w:rPr>
              <w:t>21.16. RECOMMENDATIONS</w:t>
            </w:r>
            <w:r w:rsidR="00A952D9">
              <w:rPr>
                <w:noProof/>
                <w:webHidden/>
              </w:rPr>
              <w:tab/>
            </w:r>
            <w:r w:rsidR="00A952D9">
              <w:rPr>
                <w:noProof/>
                <w:webHidden/>
              </w:rPr>
              <w:fldChar w:fldCharType="begin"/>
            </w:r>
            <w:r w:rsidR="00A952D9">
              <w:rPr>
                <w:noProof/>
                <w:webHidden/>
              </w:rPr>
              <w:instrText xml:space="preserve"> PAGEREF _Toc112928751 \h </w:instrText>
            </w:r>
            <w:r w:rsidR="00A952D9">
              <w:rPr>
                <w:noProof/>
                <w:webHidden/>
              </w:rPr>
            </w:r>
            <w:r w:rsidR="00A952D9">
              <w:rPr>
                <w:noProof/>
                <w:webHidden/>
              </w:rPr>
              <w:fldChar w:fldCharType="separate"/>
            </w:r>
            <w:r w:rsidR="00A952D9">
              <w:rPr>
                <w:noProof/>
                <w:webHidden/>
              </w:rPr>
              <w:t>21</w:t>
            </w:r>
            <w:r w:rsidR="00A952D9">
              <w:rPr>
                <w:noProof/>
                <w:webHidden/>
              </w:rPr>
              <w:fldChar w:fldCharType="end"/>
            </w:r>
          </w:hyperlink>
        </w:p>
        <w:p w14:paraId="43A08439" w14:textId="33163648" w:rsidR="00A952D9" w:rsidRDefault="00A06000" w:rsidP="00A952D9">
          <w:pPr>
            <w:rPr>
              <w:b/>
              <w:bCs/>
              <w:noProof/>
            </w:rPr>
          </w:pPr>
          <w:r>
            <w:rPr>
              <w:b/>
              <w:bCs/>
              <w:noProof/>
            </w:rPr>
            <w:fldChar w:fldCharType="end"/>
          </w:r>
        </w:p>
      </w:sdtContent>
    </w:sdt>
    <w:p w14:paraId="223F72E7" w14:textId="7FFD614F" w:rsidR="00E12851" w:rsidRPr="00A952D9" w:rsidRDefault="00A952D9" w:rsidP="00A952D9">
      <w:pPr>
        <w:rPr>
          <w:b/>
          <w:bCs/>
          <w:noProof/>
        </w:rPr>
      </w:pPr>
      <w:r>
        <w:rPr>
          <w:rFonts w:ascii="Arial" w:hAnsi="Arial" w:cs="Arial"/>
          <w:b/>
          <w:bCs/>
          <w:sz w:val="24"/>
          <w:szCs w:val="24"/>
        </w:rPr>
        <w:br w:type="page"/>
      </w:r>
      <w:r w:rsidR="00E12851" w:rsidRPr="003822DC">
        <w:rPr>
          <w:rFonts w:ascii="Arial" w:hAnsi="Arial" w:cs="Arial"/>
          <w:b/>
          <w:bCs/>
          <w:sz w:val="24"/>
          <w:szCs w:val="24"/>
        </w:rPr>
        <w:lastRenderedPageBreak/>
        <w:t xml:space="preserve">LIST OF ABBREVIATIONS </w:t>
      </w:r>
    </w:p>
    <w:p w14:paraId="19BE9BBD" w14:textId="3B47EE46" w:rsidR="00F22D75" w:rsidRPr="00F22D75" w:rsidRDefault="00F42F6E" w:rsidP="00F42F6E">
      <w:pPr>
        <w:tabs>
          <w:tab w:val="left" w:pos="6023"/>
        </w:tabs>
      </w:pPr>
      <w:r>
        <w:tab/>
      </w:r>
    </w:p>
    <w:p w14:paraId="0EAA2DB5" w14:textId="77777777" w:rsidR="00F22D75" w:rsidRDefault="00F22D75" w:rsidP="00F22D75">
      <w:pPr>
        <w:spacing w:line="240" w:lineRule="auto"/>
        <w:rPr>
          <w:rFonts w:ascii="Arial" w:hAnsi="Arial" w:cs="Arial"/>
          <w:sz w:val="24"/>
          <w:szCs w:val="24"/>
        </w:rPr>
      </w:pPr>
      <w:r>
        <w:rPr>
          <w:rFonts w:ascii="Arial" w:hAnsi="Arial" w:cs="Arial"/>
          <w:sz w:val="24"/>
          <w:szCs w:val="24"/>
        </w:rPr>
        <w:t>DG: Director General</w:t>
      </w:r>
    </w:p>
    <w:p w14:paraId="595A91DC" w14:textId="21A4C365" w:rsidR="003822DC" w:rsidRDefault="00F22D75" w:rsidP="00E12851">
      <w:pPr>
        <w:spacing w:line="240" w:lineRule="auto"/>
        <w:rPr>
          <w:rFonts w:ascii="Arial" w:hAnsi="Arial" w:cs="Arial"/>
          <w:sz w:val="24"/>
          <w:szCs w:val="24"/>
        </w:rPr>
      </w:pPr>
      <w:r>
        <w:rPr>
          <w:rFonts w:ascii="Arial" w:hAnsi="Arial" w:cs="Arial"/>
          <w:sz w:val="24"/>
          <w:szCs w:val="24"/>
        </w:rPr>
        <w:t>DDG: Deputy Director General</w:t>
      </w:r>
    </w:p>
    <w:p w14:paraId="48E8D029" w14:textId="0EC370DE" w:rsidR="006E64E3" w:rsidRDefault="006E64E3" w:rsidP="00E12851">
      <w:pPr>
        <w:spacing w:line="240" w:lineRule="auto"/>
        <w:rPr>
          <w:rFonts w:ascii="Arial" w:hAnsi="Arial" w:cs="Arial"/>
          <w:sz w:val="24"/>
          <w:szCs w:val="24"/>
        </w:rPr>
      </w:pPr>
      <w:r>
        <w:rPr>
          <w:rFonts w:ascii="Arial" w:hAnsi="Arial" w:cs="Arial"/>
          <w:sz w:val="24"/>
          <w:szCs w:val="24"/>
        </w:rPr>
        <w:t>DOH: Department of Health</w:t>
      </w:r>
    </w:p>
    <w:p w14:paraId="7ACDA1FA" w14:textId="2978DC1D" w:rsidR="002B41D0" w:rsidRDefault="002B41D0" w:rsidP="00E12851">
      <w:pPr>
        <w:spacing w:line="240" w:lineRule="auto"/>
        <w:rPr>
          <w:rFonts w:ascii="Arial" w:hAnsi="Arial" w:cs="Arial"/>
          <w:sz w:val="24"/>
          <w:szCs w:val="24"/>
        </w:rPr>
      </w:pPr>
      <w:r>
        <w:rPr>
          <w:rFonts w:ascii="Arial" w:hAnsi="Arial" w:cs="Arial"/>
          <w:sz w:val="24"/>
          <w:szCs w:val="24"/>
        </w:rPr>
        <w:t>LPG: Limpopo Provincial Government</w:t>
      </w:r>
    </w:p>
    <w:p w14:paraId="71729D9B" w14:textId="5D775A7B" w:rsidR="002B41D0" w:rsidRDefault="002B41D0" w:rsidP="00E12851">
      <w:pPr>
        <w:spacing w:line="240" w:lineRule="auto"/>
        <w:rPr>
          <w:rFonts w:ascii="Arial" w:hAnsi="Arial" w:cs="Arial"/>
          <w:sz w:val="24"/>
          <w:szCs w:val="24"/>
        </w:rPr>
      </w:pPr>
      <w:r>
        <w:rPr>
          <w:rFonts w:ascii="Arial" w:hAnsi="Arial" w:cs="Arial"/>
          <w:sz w:val="24"/>
          <w:szCs w:val="24"/>
        </w:rPr>
        <w:t>LPREC: Limpopo Provincial Research Ethics Committee</w:t>
      </w:r>
    </w:p>
    <w:p w14:paraId="1D0E8824" w14:textId="6C660BC5" w:rsidR="002B41D0" w:rsidRPr="00C028CE" w:rsidRDefault="002B41D0" w:rsidP="00E12851">
      <w:pPr>
        <w:spacing w:line="240" w:lineRule="auto"/>
        <w:rPr>
          <w:rFonts w:ascii="Arial" w:hAnsi="Arial" w:cs="Arial"/>
          <w:sz w:val="24"/>
          <w:szCs w:val="24"/>
        </w:rPr>
      </w:pPr>
      <w:r>
        <w:rPr>
          <w:rFonts w:ascii="Arial" w:hAnsi="Arial" w:cs="Arial"/>
          <w:sz w:val="24"/>
          <w:szCs w:val="24"/>
        </w:rPr>
        <w:t>LPR</w:t>
      </w:r>
      <w:r w:rsidR="00400C7E">
        <w:rPr>
          <w:rFonts w:ascii="Arial" w:hAnsi="Arial" w:cs="Arial"/>
          <w:sz w:val="24"/>
          <w:szCs w:val="24"/>
          <w:vertAlign w:val="superscript"/>
        </w:rPr>
        <w:t>2</w:t>
      </w:r>
      <w:r w:rsidR="00400C7E">
        <w:rPr>
          <w:rFonts w:ascii="Arial" w:hAnsi="Arial" w:cs="Arial"/>
          <w:sz w:val="24"/>
          <w:szCs w:val="24"/>
        </w:rPr>
        <w:t>: Limpopo Policy Research Repository</w:t>
      </w:r>
    </w:p>
    <w:p w14:paraId="1087F134" w14:textId="21DE82D3" w:rsidR="00E12851" w:rsidRDefault="00E12851" w:rsidP="00E12851">
      <w:pPr>
        <w:spacing w:line="240" w:lineRule="auto"/>
        <w:rPr>
          <w:rFonts w:ascii="Arial" w:hAnsi="Arial" w:cs="Arial"/>
          <w:sz w:val="24"/>
          <w:szCs w:val="24"/>
        </w:rPr>
      </w:pPr>
      <w:r w:rsidRPr="00E12851">
        <w:rPr>
          <w:rFonts w:ascii="Arial" w:hAnsi="Arial" w:cs="Arial"/>
          <w:sz w:val="24"/>
          <w:szCs w:val="24"/>
        </w:rPr>
        <w:t>MRC</w:t>
      </w:r>
      <w:r w:rsidR="001F0046">
        <w:rPr>
          <w:rFonts w:ascii="Arial" w:hAnsi="Arial" w:cs="Arial"/>
          <w:sz w:val="24"/>
          <w:szCs w:val="24"/>
        </w:rPr>
        <w:t>: Medical Research Council</w:t>
      </w:r>
    </w:p>
    <w:p w14:paraId="704D8EAC" w14:textId="7A1DEF12" w:rsidR="00C028CE" w:rsidRDefault="0050328F" w:rsidP="00E12851">
      <w:pPr>
        <w:spacing w:line="240" w:lineRule="auto"/>
        <w:rPr>
          <w:rFonts w:ascii="Arial" w:hAnsi="Arial" w:cs="Arial"/>
          <w:sz w:val="24"/>
          <w:szCs w:val="24"/>
        </w:rPr>
      </w:pPr>
      <w:r>
        <w:rPr>
          <w:rFonts w:ascii="Arial" w:hAnsi="Arial" w:cs="Arial"/>
          <w:sz w:val="24"/>
          <w:szCs w:val="24"/>
        </w:rPr>
        <w:t>NHREC: National Health Research Ethics Committee</w:t>
      </w:r>
    </w:p>
    <w:p w14:paraId="7AD5D61E" w14:textId="2B2C0EDC" w:rsidR="00E12851" w:rsidRDefault="00235B23" w:rsidP="00E12851">
      <w:pPr>
        <w:spacing w:line="240" w:lineRule="auto"/>
        <w:rPr>
          <w:rFonts w:ascii="Arial" w:hAnsi="Arial" w:cs="Arial"/>
          <w:sz w:val="24"/>
          <w:szCs w:val="24"/>
        </w:rPr>
      </w:pPr>
      <w:r>
        <w:rPr>
          <w:rFonts w:ascii="Arial" w:hAnsi="Arial" w:cs="Arial"/>
          <w:sz w:val="24"/>
          <w:szCs w:val="24"/>
        </w:rPr>
        <w:t>OTP</w:t>
      </w:r>
      <w:r w:rsidR="001F0046">
        <w:rPr>
          <w:rFonts w:ascii="Arial" w:hAnsi="Arial" w:cs="Arial"/>
          <w:sz w:val="24"/>
          <w:szCs w:val="24"/>
        </w:rPr>
        <w:t xml:space="preserve">: </w:t>
      </w:r>
      <w:r>
        <w:rPr>
          <w:rFonts w:ascii="Arial" w:hAnsi="Arial" w:cs="Arial"/>
          <w:sz w:val="24"/>
          <w:szCs w:val="24"/>
        </w:rPr>
        <w:t>Office of the Premier</w:t>
      </w:r>
    </w:p>
    <w:p w14:paraId="5442E969" w14:textId="7B089925" w:rsidR="00397253" w:rsidRDefault="00397253" w:rsidP="00E12851">
      <w:pPr>
        <w:spacing w:line="240" w:lineRule="auto"/>
        <w:rPr>
          <w:rFonts w:ascii="Arial" w:hAnsi="Arial" w:cs="Arial"/>
          <w:sz w:val="24"/>
          <w:szCs w:val="24"/>
        </w:rPr>
      </w:pPr>
      <w:r>
        <w:rPr>
          <w:rFonts w:ascii="Arial" w:hAnsi="Arial" w:cs="Arial"/>
          <w:sz w:val="24"/>
          <w:szCs w:val="24"/>
        </w:rPr>
        <w:t>PhD</w:t>
      </w:r>
      <w:r w:rsidR="00F25362">
        <w:rPr>
          <w:rFonts w:ascii="Arial" w:hAnsi="Arial" w:cs="Arial"/>
          <w:sz w:val="24"/>
          <w:szCs w:val="24"/>
        </w:rPr>
        <w:t>: Doctor of Philosophy</w:t>
      </w:r>
    </w:p>
    <w:p w14:paraId="517532AB" w14:textId="541437CA" w:rsidR="0050328F" w:rsidRDefault="0050328F" w:rsidP="00E12851">
      <w:pPr>
        <w:spacing w:line="240" w:lineRule="auto"/>
        <w:rPr>
          <w:rFonts w:ascii="Arial" w:hAnsi="Arial" w:cs="Arial"/>
          <w:sz w:val="24"/>
          <w:szCs w:val="24"/>
        </w:rPr>
      </w:pPr>
      <w:r>
        <w:rPr>
          <w:rFonts w:ascii="Arial" w:hAnsi="Arial" w:cs="Arial"/>
          <w:sz w:val="24"/>
          <w:szCs w:val="24"/>
        </w:rPr>
        <w:t>P, M&amp;E: Planning, Monitoring &amp; Evaluation</w:t>
      </w:r>
    </w:p>
    <w:p w14:paraId="30C66DAC" w14:textId="55AA48CE" w:rsidR="0050328F" w:rsidRDefault="0050328F" w:rsidP="00E12851">
      <w:pPr>
        <w:spacing w:line="240" w:lineRule="auto"/>
        <w:rPr>
          <w:rFonts w:ascii="Arial" w:hAnsi="Arial" w:cs="Arial"/>
          <w:sz w:val="24"/>
          <w:szCs w:val="24"/>
        </w:rPr>
      </w:pPr>
      <w:r>
        <w:rPr>
          <w:rFonts w:ascii="Arial" w:hAnsi="Arial" w:cs="Arial"/>
          <w:sz w:val="24"/>
          <w:szCs w:val="24"/>
        </w:rPr>
        <w:t>REC: Research Ethics Committee</w:t>
      </w:r>
    </w:p>
    <w:p w14:paraId="00B7EF11" w14:textId="4F77023B" w:rsidR="006175DC" w:rsidRDefault="006175DC" w:rsidP="00E12851">
      <w:pPr>
        <w:spacing w:line="240" w:lineRule="auto"/>
        <w:rPr>
          <w:rFonts w:ascii="Arial" w:hAnsi="Arial" w:cs="Arial"/>
          <w:sz w:val="24"/>
          <w:szCs w:val="24"/>
        </w:rPr>
      </w:pPr>
      <w:r>
        <w:rPr>
          <w:rFonts w:ascii="Arial" w:hAnsi="Arial" w:cs="Arial"/>
          <w:sz w:val="24"/>
          <w:szCs w:val="24"/>
        </w:rPr>
        <w:t>SOP: Standard Operating Procedure</w:t>
      </w:r>
    </w:p>
    <w:p w14:paraId="239D7132" w14:textId="783D616A" w:rsidR="006175DC" w:rsidRDefault="006175DC" w:rsidP="00E12851">
      <w:pPr>
        <w:spacing w:line="240" w:lineRule="auto"/>
        <w:rPr>
          <w:rFonts w:ascii="Arial" w:hAnsi="Arial" w:cs="Arial"/>
          <w:sz w:val="24"/>
          <w:szCs w:val="24"/>
        </w:rPr>
      </w:pPr>
      <w:r>
        <w:rPr>
          <w:rFonts w:ascii="Arial" w:hAnsi="Arial" w:cs="Arial"/>
          <w:sz w:val="24"/>
          <w:szCs w:val="24"/>
        </w:rPr>
        <w:t>TOR: Terms of Reference</w:t>
      </w:r>
    </w:p>
    <w:p w14:paraId="08963DF5" w14:textId="77777777" w:rsidR="0050328F" w:rsidRDefault="0050328F" w:rsidP="00E12851">
      <w:pPr>
        <w:spacing w:line="240" w:lineRule="auto"/>
        <w:rPr>
          <w:rFonts w:ascii="Arial" w:hAnsi="Arial" w:cs="Arial"/>
          <w:sz w:val="24"/>
          <w:szCs w:val="24"/>
        </w:rPr>
      </w:pPr>
    </w:p>
    <w:p w14:paraId="7AB905D5" w14:textId="77777777" w:rsidR="0050328F" w:rsidRDefault="0050328F" w:rsidP="00E12851">
      <w:pPr>
        <w:spacing w:line="240" w:lineRule="auto"/>
        <w:rPr>
          <w:rFonts w:ascii="Arial" w:hAnsi="Arial" w:cs="Arial"/>
          <w:sz w:val="24"/>
          <w:szCs w:val="24"/>
        </w:rPr>
      </w:pPr>
    </w:p>
    <w:p w14:paraId="7DB27059" w14:textId="77777777" w:rsidR="003822DC" w:rsidRDefault="003822DC">
      <w:pPr>
        <w:spacing w:after="160" w:line="259" w:lineRule="auto"/>
        <w:rPr>
          <w:rFonts w:ascii="Arial" w:hAnsi="Arial" w:cs="Arial"/>
          <w:sz w:val="24"/>
          <w:szCs w:val="24"/>
        </w:rPr>
      </w:pPr>
      <w:r>
        <w:rPr>
          <w:rFonts w:ascii="Arial" w:hAnsi="Arial" w:cs="Arial"/>
          <w:sz w:val="24"/>
          <w:szCs w:val="24"/>
        </w:rPr>
        <w:br w:type="page"/>
      </w:r>
    </w:p>
    <w:p w14:paraId="62BFE0D7" w14:textId="77777777" w:rsidR="00235B23" w:rsidRPr="00E12851" w:rsidRDefault="00235B23" w:rsidP="00E12851">
      <w:pPr>
        <w:spacing w:line="240" w:lineRule="auto"/>
        <w:rPr>
          <w:rFonts w:ascii="Arial" w:hAnsi="Arial" w:cs="Arial"/>
          <w:sz w:val="24"/>
          <w:szCs w:val="24"/>
        </w:rPr>
      </w:pPr>
    </w:p>
    <w:p w14:paraId="788428DE" w14:textId="0546BBDB" w:rsidR="00E12851" w:rsidRDefault="00E12851" w:rsidP="00D23366">
      <w:pPr>
        <w:pStyle w:val="Heading1"/>
        <w:rPr>
          <w:rFonts w:ascii="Arial" w:hAnsi="Arial" w:cs="Arial"/>
          <w:b/>
          <w:bCs/>
          <w:color w:val="auto"/>
          <w:sz w:val="24"/>
          <w:szCs w:val="24"/>
        </w:rPr>
      </w:pPr>
      <w:bookmarkStart w:id="0" w:name="_Toc112928686"/>
      <w:r w:rsidRPr="00D23366">
        <w:rPr>
          <w:rFonts w:ascii="Arial" w:hAnsi="Arial" w:cs="Arial"/>
          <w:b/>
          <w:bCs/>
          <w:color w:val="auto"/>
          <w:sz w:val="24"/>
          <w:szCs w:val="24"/>
        </w:rPr>
        <w:t>DEFINTIONS</w:t>
      </w:r>
      <w:bookmarkEnd w:id="0"/>
    </w:p>
    <w:p w14:paraId="05A16594" w14:textId="77777777" w:rsidR="00880216" w:rsidRPr="00880216" w:rsidRDefault="00880216" w:rsidP="00880216"/>
    <w:p w14:paraId="75F4E8D0" w14:textId="68A8760E" w:rsidR="0076545C" w:rsidRDefault="0076545C" w:rsidP="00FE6B4D">
      <w:pPr>
        <w:spacing w:line="360" w:lineRule="auto"/>
        <w:jc w:val="both"/>
        <w:rPr>
          <w:rFonts w:ascii="Arial" w:hAnsi="Arial" w:cs="Arial"/>
          <w:sz w:val="24"/>
          <w:szCs w:val="24"/>
        </w:rPr>
      </w:pPr>
      <w:r w:rsidRPr="00FE6B4D">
        <w:rPr>
          <w:rFonts w:ascii="Arial" w:hAnsi="Arial" w:cs="Arial"/>
          <w:b/>
          <w:bCs/>
          <w:sz w:val="24"/>
          <w:szCs w:val="24"/>
        </w:rPr>
        <w:t>Confidentiality:</w:t>
      </w:r>
      <w:r w:rsidR="00C74F00">
        <w:rPr>
          <w:rFonts w:ascii="Arial" w:hAnsi="Arial" w:cs="Arial"/>
          <w:sz w:val="24"/>
          <w:szCs w:val="24"/>
        </w:rPr>
        <w:t xml:space="preserve"> </w:t>
      </w:r>
      <w:r w:rsidR="00732454">
        <w:rPr>
          <w:rFonts w:ascii="Arial" w:hAnsi="Arial" w:cs="Arial"/>
          <w:sz w:val="24"/>
          <w:szCs w:val="24"/>
        </w:rPr>
        <w:t xml:space="preserve">The condition in which the researcher knows the identity of a research </w:t>
      </w:r>
      <w:r w:rsidR="00FE6B4D">
        <w:rPr>
          <w:rFonts w:ascii="Arial" w:hAnsi="Arial" w:cs="Arial"/>
          <w:sz w:val="24"/>
          <w:szCs w:val="24"/>
        </w:rPr>
        <w:t>subject but</w:t>
      </w:r>
      <w:r w:rsidR="00732454">
        <w:rPr>
          <w:rFonts w:ascii="Arial" w:hAnsi="Arial" w:cs="Arial"/>
          <w:sz w:val="24"/>
          <w:szCs w:val="24"/>
        </w:rPr>
        <w:t xml:space="preserve"> takes steps</w:t>
      </w:r>
      <w:r w:rsidR="00FE6B4D">
        <w:rPr>
          <w:rFonts w:ascii="Arial" w:hAnsi="Arial" w:cs="Arial"/>
          <w:sz w:val="24"/>
          <w:szCs w:val="24"/>
        </w:rPr>
        <w:t xml:space="preserve"> to protect that identity from discovered by others.</w:t>
      </w:r>
    </w:p>
    <w:p w14:paraId="14DC790A" w14:textId="43128725" w:rsidR="00B85D39" w:rsidRPr="002B3442" w:rsidRDefault="00E12851" w:rsidP="00FE6B4D">
      <w:pPr>
        <w:spacing w:line="360" w:lineRule="auto"/>
        <w:jc w:val="both"/>
        <w:rPr>
          <w:rFonts w:ascii="Arial" w:hAnsi="Arial" w:cs="Arial"/>
          <w:sz w:val="24"/>
          <w:szCs w:val="24"/>
        </w:rPr>
      </w:pPr>
      <w:r w:rsidRPr="00FE6B4D">
        <w:rPr>
          <w:rFonts w:ascii="Arial" w:hAnsi="Arial" w:cs="Arial"/>
          <w:b/>
          <w:bCs/>
          <w:sz w:val="24"/>
          <w:szCs w:val="24"/>
        </w:rPr>
        <w:t>Committee</w:t>
      </w:r>
      <w:r w:rsidR="00880216">
        <w:rPr>
          <w:rFonts w:ascii="Arial" w:hAnsi="Arial" w:cs="Arial"/>
          <w:sz w:val="24"/>
          <w:szCs w:val="24"/>
        </w:rPr>
        <w:t xml:space="preserve">: </w:t>
      </w:r>
      <w:r w:rsidR="001068F4">
        <w:rPr>
          <w:rFonts w:ascii="Arial" w:hAnsi="Arial" w:cs="Arial"/>
          <w:sz w:val="24"/>
          <w:szCs w:val="24"/>
        </w:rPr>
        <w:t>A group of people</w:t>
      </w:r>
      <w:r w:rsidR="00E577CB">
        <w:rPr>
          <w:rFonts w:ascii="Arial" w:hAnsi="Arial" w:cs="Arial"/>
          <w:sz w:val="24"/>
          <w:szCs w:val="24"/>
        </w:rPr>
        <w:t>/members</w:t>
      </w:r>
      <w:r w:rsidR="001068F4">
        <w:rPr>
          <w:rFonts w:ascii="Arial" w:hAnsi="Arial" w:cs="Arial"/>
          <w:sz w:val="24"/>
          <w:szCs w:val="24"/>
        </w:rPr>
        <w:t xml:space="preserve"> appointed </w:t>
      </w:r>
      <w:r w:rsidR="00E577CB">
        <w:rPr>
          <w:rFonts w:ascii="Arial" w:hAnsi="Arial" w:cs="Arial"/>
          <w:sz w:val="24"/>
          <w:szCs w:val="24"/>
        </w:rPr>
        <w:t>to manage the function of LPREC</w:t>
      </w:r>
      <w:r w:rsidR="00BD3364">
        <w:rPr>
          <w:rFonts w:ascii="Arial" w:hAnsi="Arial" w:cs="Arial"/>
          <w:sz w:val="24"/>
          <w:szCs w:val="24"/>
        </w:rPr>
        <w:t>.</w:t>
      </w:r>
    </w:p>
    <w:p w14:paraId="28801DFA" w14:textId="2F7FB990" w:rsidR="00E577CB" w:rsidRPr="002B3442" w:rsidRDefault="00E12851" w:rsidP="00FE6B4D">
      <w:pPr>
        <w:spacing w:line="360" w:lineRule="auto"/>
        <w:jc w:val="both"/>
        <w:rPr>
          <w:rFonts w:ascii="Arial" w:hAnsi="Arial" w:cs="Arial"/>
          <w:sz w:val="24"/>
          <w:szCs w:val="24"/>
        </w:rPr>
      </w:pPr>
      <w:r w:rsidRPr="00FE6B4D">
        <w:rPr>
          <w:rFonts w:ascii="Arial" w:hAnsi="Arial" w:cs="Arial"/>
          <w:b/>
          <w:bCs/>
          <w:sz w:val="24"/>
          <w:szCs w:val="24"/>
        </w:rPr>
        <w:t>Chairperson</w:t>
      </w:r>
      <w:r w:rsidR="00403E32" w:rsidRPr="00FE6B4D">
        <w:rPr>
          <w:rFonts w:ascii="Arial" w:hAnsi="Arial" w:cs="Arial"/>
          <w:b/>
          <w:bCs/>
          <w:sz w:val="24"/>
          <w:szCs w:val="24"/>
        </w:rPr>
        <w:t>:</w:t>
      </w:r>
      <w:r w:rsidR="00403E32">
        <w:rPr>
          <w:rFonts w:ascii="Arial" w:hAnsi="Arial" w:cs="Arial"/>
          <w:sz w:val="24"/>
          <w:szCs w:val="24"/>
        </w:rPr>
        <w:t xml:space="preserve"> T</w:t>
      </w:r>
      <w:r w:rsidR="00880216">
        <w:rPr>
          <w:rFonts w:ascii="Arial" w:hAnsi="Arial" w:cs="Arial"/>
          <w:sz w:val="24"/>
          <w:szCs w:val="24"/>
        </w:rPr>
        <w:t>he presiding officer of a</w:t>
      </w:r>
      <w:r w:rsidR="00BD3364">
        <w:rPr>
          <w:rFonts w:ascii="Arial" w:hAnsi="Arial" w:cs="Arial"/>
          <w:sz w:val="24"/>
          <w:szCs w:val="24"/>
        </w:rPr>
        <w:t xml:space="preserve"> LPREC</w:t>
      </w:r>
      <w:r w:rsidR="00880216">
        <w:rPr>
          <w:rFonts w:ascii="Arial" w:hAnsi="Arial" w:cs="Arial"/>
          <w:sz w:val="24"/>
          <w:szCs w:val="24"/>
        </w:rPr>
        <w:t xml:space="preserve"> meeting</w:t>
      </w:r>
      <w:r w:rsidR="00BD3364">
        <w:rPr>
          <w:rFonts w:ascii="Arial" w:hAnsi="Arial" w:cs="Arial"/>
          <w:sz w:val="24"/>
          <w:szCs w:val="24"/>
        </w:rPr>
        <w:t>.</w:t>
      </w:r>
    </w:p>
    <w:p w14:paraId="3C4E5A3E" w14:textId="1440DAEC" w:rsidR="00BD3364" w:rsidRPr="002B3442" w:rsidRDefault="00E12851" w:rsidP="00FE6B4D">
      <w:pPr>
        <w:spacing w:line="360" w:lineRule="auto"/>
        <w:jc w:val="both"/>
        <w:rPr>
          <w:rFonts w:ascii="Arial" w:hAnsi="Arial" w:cs="Arial"/>
          <w:sz w:val="24"/>
          <w:szCs w:val="24"/>
        </w:rPr>
      </w:pPr>
      <w:r w:rsidRPr="00FE6B4D">
        <w:rPr>
          <w:rFonts w:ascii="Arial" w:hAnsi="Arial" w:cs="Arial"/>
          <w:b/>
          <w:bCs/>
          <w:sz w:val="24"/>
          <w:szCs w:val="24"/>
        </w:rPr>
        <w:t>Co-opting</w:t>
      </w:r>
      <w:r w:rsidR="0014436B" w:rsidRPr="00FE6B4D">
        <w:rPr>
          <w:rFonts w:ascii="Arial" w:hAnsi="Arial" w:cs="Arial"/>
          <w:b/>
          <w:bCs/>
          <w:sz w:val="24"/>
          <w:szCs w:val="24"/>
        </w:rPr>
        <w:t>:</w:t>
      </w:r>
      <w:r w:rsidR="0014436B">
        <w:rPr>
          <w:rFonts w:ascii="Arial" w:hAnsi="Arial" w:cs="Arial"/>
          <w:sz w:val="24"/>
          <w:szCs w:val="24"/>
        </w:rPr>
        <w:t xml:space="preserve"> </w:t>
      </w:r>
      <w:r w:rsidR="00C65579">
        <w:rPr>
          <w:rFonts w:ascii="Arial" w:hAnsi="Arial" w:cs="Arial"/>
          <w:sz w:val="24"/>
          <w:szCs w:val="24"/>
        </w:rPr>
        <w:t>appoi</w:t>
      </w:r>
      <w:r w:rsidR="00F44D2A">
        <w:rPr>
          <w:rFonts w:ascii="Arial" w:hAnsi="Arial" w:cs="Arial"/>
          <w:sz w:val="24"/>
          <w:szCs w:val="24"/>
        </w:rPr>
        <w:t>n</w:t>
      </w:r>
      <w:r w:rsidR="00AF1A59">
        <w:rPr>
          <w:rFonts w:ascii="Arial" w:hAnsi="Arial" w:cs="Arial"/>
          <w:sz w:val="24"/>
          <w:szCs w:val="24"/>
        </w:rPr>
        <w:t xml:space="preserve">t to membership of a committee by </w:t>
      </w:r>
      <w:r w:rsidR="00F44D2A">
        <w:rPr>
          <w:rFonts w:ascii="Arial" w:hAnsi="Arial" w:cs="Arial"/>
          <w:sz w:val="24"/>
          <w:szCs w:val="24"/>
        </w:rPr>
        <w:t>invitation of the existing members</w:t>
      </w:r>
      <w:r w:rsidR="00BD3364">
        <w:rPr>
          <w:rFonts w:ascii="Arial" w:hAnsi="Arial" w:cs="Arial"/>
          <w:sz w:val="24"/>
          <w:szCs w:val="24"/>
        </w:rPr>
        <w:t>.</w:t>
      </w:r>
    </w:p>
    <w:p w14:paraId="45EE1F41" w14:textId="2CA58E53" w:rsidR="00855E9C" w:rsidRDefault="00E12851" w:rsidP="00FE6B4D">
      <w:pPr>
        <w:spacing w:line="360" w:lineRule="auto"/>
        <w:jc w:val="both"/>
        <w:rPr>
          <w:rFonts w:ascii="Arial" w:hAnsi="Arial" w:cs="Arial"/>
          <w:bCs/>
          <w:sz w:val="24"/>
          <w:szCs w:val="24"/>
        </w:rPr>
      </w:pPr>
      <w:r w:rsidRPr="00FE6B4D">
        <w:rPr>
          <w:rFonts w:ascii="Arial" w:hAnsi="Arial" w:cs="Arial"/>
          <w:b/>
          <w:bCs/>
          <w:sz w:val="24"/>
          <w:szCs w:val="24"/>
        </w:rPr>
        <w:t>Non-affiliated</w:t>
      </w:r>
      <w:r w:rsidR="00F44D2A" w:rsidRPr="00FE6B4D">
        <w:rPr>
          <w:rFonts w:ascii="Arial" w:hAnsi="Arial" w:cs="Arial"/>
          <w:b/>
          <w:bCs/>
          <w:sz w:val="24"/>
          <w:szCs w:val="24"/>
        </w:rPr>
        <w:t>:</w:t>
      </w:r>
      <w:r w:rsidR="00F44D2A">
        <w:rPr>
          <w:rFonts w:ascii="Arial" w:hAnsi="Arial" w:cs="Arial"/>
          <w:b/>
          <w:sz w:val="24"/>
          <w:szCs w:val="24"/>
        </w:rPr>
        <w:t xml:space="preserve"> </w:t>
      </w:r>
      <w:r w:rsidR="003D0D7E">
        <w:rPr>
          <w:rFonts w:ascii="Arial" w:hAnsi="Arial" w:cs="Arial"/>
          <w:bCs/>
          <w:sz w:val="24"/>
          <w:szCs w:val="24"/>
        </w:rPr>
        <w:t xml:space="preserve">Not associated with </w:t>
      </w:r>
      <w:r w:rsidR="008B3B18">
        <w:rPr>
          <w:rFonts w:ascii="Arial" w:hAnsi="Arial" w:cs="Arial"/>
          <w:bCs/>
          <w:sz w:val="24"/>
          <w:szCs w:val="24"/>
        </w:rPr>
        <w:t>LPREC</w:t>
      </w:r>
      <w:r w:rsidR="00302034">
        <w:rPr>
          <w:rFonts w:ascii="Arial" w:hAnsi="Arial" w:cs="Arial"/>
          <w:bCs/>
          <w:sz w:val="24"/>
          <w:szCs w:val="24"/>
        </w:rPr>
        <w:t>.</w:t>
      </w:r>
    </w:p>
    <w:p w14:paraId="176C1781" w14:textId="171B3E7E" w:rsidR="00E93C6B" w:rsidRDefault="00E93C6B" w:rsidP="00FE6B4D">
      <w:pPr>
        <w:spacing w:line="360" w:lineRule="auto"/>
        <w:jc w:val="both"/>
        <w:rPr>
          <w:rFonts w:ascii="Arial" w:hAnsi="Arial" w:cs="Arial"/>
          <w:sz w:val="24"/>
          <w:szCs w:val="24"/>
        </w:rPr>
      </w:pPr>
      <w:r w:rsidRPr="00FE6B4D">
        <w:rPr>
          <w:rFonts w:ascii="Arial" w:hAnsi="Arial" w:cs="Arial"/>
          <w:b/>
          <w:bCs/>
          <w:sz w:val="24"/>
          <w:szCs w:val="24"/>
        </w:rPr>
        <w:t>Researcher:</w:t>
      </w:r>
      <w:r>
        <w:rPr>
          <w:rFonts w:ascii="Arial" w:hAnsi="Arial" w:cs="Arial"/>
          <w:sz w:val="24"/>
          <w:szCs w:val="24"/>
        </w:rPr>
        <w:t xml:space="preserve"> </w:t>
      </w:r>
      <w:r w:rsidR="00D41BA3">
        <w:rPr>
          <w:rFonts w:ascii="Arial" w:hAnsi="Arial" w:cs="Arial"/>
          <w:sz w:val="24"/>
          <w:szCs w:val="24"/>
        </w:rPr>
        <w:t xml:space="preserve">A person who carries out </w:t>
      </w:r>
      <w:r w:rsidR="00732CF3">
        <w:rPr>
          <w:rFonts w:ascii="Arial" w:hAnsi="Arial" w:cs="Arial"/>
          <w:sz w:val="24"/>
          <w:szCs w:val="24"/>
        </w:rPr>
        <w:t>academic or scientific research.</w:t>
      </w:r>
    </w:p>
    <w:p w14:paraId="0B392871" w14:textId="2DC45063" w:rsidR="00875403" w:rsidRPr="00E93C6B" w:rsidRDefault="00875403" w:rsidP="00FE6B4D">
      <w:pPr>
        <w:spacing w:line="360" w:lineRule="auto"/>
        <w:jc w:val="both"/>
        <w:rPr>
          <w:rFonts w:ascii="Arial" w:hAnsi="Arial" w:cs="Arial"/>
          <w:sz w:val="24"/>
          <w:szCs w:val="24"/>
        </w:rPr>
      </w:pPr>
      <w:r w:rsidRPr="009940C0">
        <w:rPr>
          <w:rFonts w:ascii="Arial" w:hAnsi="Arial" w:cs="Arial"/>
          <w:b/>
          <w:bCs/>
          <w:sz w:val="24"/>
          <w:szCs w:val="24"/>
        </w:rPr>
        <w:t>Research Ethics:</w:t>
      </w:r>
      <w:r>
        <w:rPr>
          <w:rFonts w:ascii="Arial" w:hAnsi="Arial" w:cs="Arial"/>
          <w:sz w:val="24"/>
          <w:szCs w:val="24"/>
        </w:rPr>
        <w:t xml:space="preserve"> </w:t>
      </w:r>
      <w:r w:rsidR="006A3CA9">
        <w:rPr>
          <w:rFonts w:ascii="Arial" w:hAnsi="Arial" w:cs="Arial"/>
          <w:sz w:val="24"/>
          <w:szCs w:val="24"/>
        </w:rPr>
        <w:t xml:space="preserve">The application of fundamental ethical principles to research activities which include </w:t>
      </w:r>
      <w:r w:rsidR="003E0DB9">
        <w:rPr>
          <w:rFonts w:ascii="Arial" w:hAnsi="Arial" w:cs="Arial"/>
          <w:sz w:val="24"/>
          <w:szCs w:val="24"/>
        </w:rPr>
        <w:t>the design and implementation of research, respect towards society</w:t>
      </w:r>
      <w:r w:rsidR="009940C0">
        <w:rPr>
          <w:rFonts w:ascii="Arial" w:hAnsi="Arial" w:cs="Arial"/>
          <w:sz w:val="24"/>
          <w:szCs w:val="24"/>
        </w:rPr>
        <w:t xml:space="preserve"> </w:t>
      </w:r>
      <w:r w:rsidR="003E0DB9">
        <w:rPr>
          <w:rFonts w:ascii="Arial" w:hAnsi="Arial" w:cs="Arial"/>
          <w:sz w:val="24"/>
          <w:szCs w:val="24"/>
        </w:rPr>
        <w:t>and others</w:t>
      </w:r>
      <w:r w:rsidR="009940C0">
        <w:rPr>
          <w:rFonts w:ascii="Arial" w:hAnsi="Arial" w:cs="Arial"/>
          <w:sz w:val="24"/>
          <w:szCs w:val="24"/>
        </w:rPr>
        <w:t xml:space="preserve">. </w:t>
      </w:r>
    </w:p>
    <w:p w14:paraId="5C310F13" w14:textId="5B7B58B1" w:rsidR="008B3B18" w:rsidRDefault="00E93C6B" w:rsidP="00FE6B4D">
      <w:pPr>
        <w:spacing w:line="360" w:lineRule="auto"/>
        <w:jc w:val="both"/>
        <w:rPr>
          <w:rFonts w:ascii="Arial" w:hAnsi="Arial" w:cs="Arial"/>
          <w:sz w:val="24"/>
          <w:szCs w:val="24"/>
        </w:rPr>
      </w:pPr>
      <w:r w:rsidRPr="00FE6B4D">
        <w:rPr>
          <w:rFonts w:ascii="Arial" w:hAnsi="Arial" w:cs="Arial"/>
          <w:b/>
          <w:bCs/>
          <w:sz w:val="24"/>
          <w:szCs w:val="24"/>
        </w:rPr>
        <w:t>Whistle-blower</w:t>
      </w:r>
      <w:r w:rsidR="00B0671B" w:rsidRPr="00FE6B4D">
        <w:rPr>
          <w:rFonts w:ascii="Arial" w:hAnsi="Arial" w:cs="Arial"/>
          <w:b/>
          <w:bCs/>
          <w:sz w:val="24"/>
          <w:szCs w:val="24"/>
        </w:rPr>
        <w:t>:</w:t>
      </w:r>
      <w:r w:rsidR="00B0671B">
        <w:rPr>
          <w:rFonts w:ascii="Arial" w:hAnsi="Arial" w:cs="Arial"/>
          <w:sz w:val="24"/>
          <w:szCs w:val="24"/>
        </w:rPr>
        <w:t xml:space="preserve"> </w:t>
      </w:r>
      <w:r w:rsidR="009A57C5">
        <w:rPr>
          <w:rFonts w:ascii="Arial" w:hAnsi="Arial" w:cs="Arial"/>
          <w:sz w:val="24"/>
          <w:szCs w:val="24"/>
        </w:rPr>
        <w:t xml:space="preserve">A person who reveals information about the activity </w:t>
      </w:r>
      <w:r w:rsidR="00806A48">
        <w:rPr>
          <w:rFonts w:ascii="Arial" w:hAnsi="Arial" w:cs="Arial"/>
          <w:sz w:val="24"/>
          <w:szCs w:val="24"/>
        </w:rPr>
        <w:t>within research conducts that is deemed illegal, immoral,</w:t>
      </w:r>
      <w:r>
        <w:rPr>
          <w:rFonts w:ascii="Arial" w:hAnsi="Arial" w:cs="Arial"/>
          <w:sz w:val="24"/>
          <w:szCs w:val="24"/>
        </w:rPr>
        <w:t xml:space="preserve"> </w:t>
      </w:r>
      <w:r w:rsidR="00806A48">
        <w:rPr>
          <w:rFonts w:ascii="Arial" w:hAnsi="Arial" w:cs="Arial"/>
          <w:sz w:val="24"/>
          <w:szCs w:val="24"/>
        </w:rPr>
        <w:t>illicit,</w:t>
      </w:r>
      <w:r>
        <w:rPr>
          <w:rFonts w:ascii="Arial" w:hAnsi="Arial" w:cs="Arial"/>
          <w:sz w:val="24"/>
          <w:szCs w:val="24"/>
        </w:rPr>
        <w:t xml:space="preserve"> </w:t>
      </w:r>
      <w:r w:rsidR="00806A48">
        <w:rPr>
          <w:rFonts w:ascii="Arial" w:hAnsi="Arial" w:cs="Arial"/>
          <w:sz w:val="24"/>
          <w:szCs w:val="24"/>
        </w:rPr>
        <w:t>unsafe</w:t>
      </w:r>
      <w:r>
        <w:rPr>
          <w:rFonts w:ascii="Arial" w:hAnsi="Arial" w:cs="Arial"/>
          <w:sz w:val="24"/>
          <w:szCs w:val="24"/>
        </w:rPr>
        <w:t xml:space="preserve"> or fraudulent.</w:t>
      </w:r>
    </w:p>
    <w:p w14:paraId="26C18E92" w14:textId="62A09C12" w:rsidR="006350D8" w:rsidRDefault="00855E9C" w:rsidP="00FE6B4D">
      <w:pPr>
        <w:spacing w:line="360" w:lineRule="auto"/>
        <w:jc w:val="both"/>
        <w:rPr>
          <w:rFonts w:ascii="Arial" w:hAnsi="Arial" w:cs="Arial"/>
          <w:sz w:val="24"/>
          <w:szCs w:val="24"/>
        </w:rPr>
        <w:sectPr w:rsidR="006350D8" w:rsidSect="00F42F6E">
          <w:footerReference w:type="default" r:id="rId9"/>
          <w:footerReference w:type="first" r:id="rId10"/>
          <w:pgSz w:w="11906" w:h="16838"/>
          <w:pgMar w:top="1440" w:right="567" w:bottom="992" w:left="567" w:header="709" w:footer="709" w:gutter="0"/>
          <w:pgNumType w:fmt="lowerRoman" w:start="1"/>
          <w:cols w:space="708"/>
          <w:titlePg/>
          <w:docGrid w:linePitch="360"/>
        </w:sectPr>
      </w:pPr>
      <w:r w:rsidRPr="00FE6B4D">
        <w:rPr>
          <w:rFonts w:ascii="Arial" w:hAnsi="Arial" w:cs="Arial"/>
          <w:b/>
          <w:bCs/>
          <w:sz w:val="24"/>
          <w:szCs w:val="24"/>
        </w:rPr>
        <w:t>Whistleblowing procedures</w:t>
      </w:r>
      <w:r w:rsidR="006617A2" w:rsidRPr="00FE6B4D">
        <w:rPr>
          <w:rFonts w:ascii="Arial" w:hAnsi="Arial" w:cs="Arial"/>
          <w:b/>
          <w:bCs/>
          <w:sz w:val="24"/>
          <w:szCs w:val="24"/>
        </w:rPr>
        <w:t>:</w:t>
      </w:r>
      <w:r w:rsidR="006617A2">
        <w:rPr>
          <w:rFonts w:ascii="Arial" w:hAnsi="Arial" w:cs="Arial"/>
          <w:sz w:val="24"/>
          <w:szCs w:val="24"/>
        </w:rPr>
        <w:t xml:space="preserve"> </w:t>
      </w:r>
      <w:r w:rsidR="00B0671B">
        <w:rPr>
          <w:rFonts w:ascii="Arial" w:hAnsi="Arial" w:cs="Arial"/>
          <w:sz w:val="24"/>
          <w:szCs w:val="24"/>
        </w:rPr>
        <w:t>A</w:t>
      </w:r>
      <w:r w:rsidRPr="006617A2">
        <w:rPr>
          <w:rFonts w:ascii="Arial" w:hAnsi="Arial" w:cs="Arial"/>
          <w:sz w:val="24"/>
          <w:szCs w:val="24"/>
        </w:rPr>
        <w:t>n act of informing someone in authority about alleged research misconduct (fabrication, falsification or plagiarism), fraud, maladministration and non-adherence to approved</w:t>
      </w:r>
      <w:r w:rsidR="006350D8">
        <w:rPr>
          <w:rFonts w:ascii="Arial" w:hAnsi="Arial" w:cs="Arial"/>
          <w:sz w:val="24"/>
          <w:szCs w:val="24"/>
        </w:rPr>
        <w:t>.</w:t>
      </w:r>
      <w:r w:rsidRPr="006617A2">
        <w:rPr>
          <w:rFonts w:ascii="Arial" w:hAnsi="Arial" w:cs="Arial"/>
          <w:sz w:val="24"/>
          <w:szCs w:val="24"/>
        </w:rPr>
        <w:t xml:space="preserve"> research procedures, guidelines or policies </w:t>
      </w:r>
      <w:r w:rsidR="00235B23" w:rsidRPr="006617A2">
        <w:rPr>
          <w:rFonts w:ascii="Arial" w:hAnsi="Arial" w:cs="Arial"/>
          <w:sz w:val="24"/>
          <w:szCs w:val="24"/>
        </w:rPr>
        <w:t>from research studies approved by LPREC</w:t>
      </w:r>
    </w:p>
    <w:p w14:paraId="36FE7172" w14:textId="77777777" w:rsidR="00DD6700" w:rsidRDefault="00DD6700" w:rsidP="001F0046">
      <w:pPr>
        <w:tabs>
          <w:tab w:val="left" w:pos="8904"/>
        </w:tabs>
        <w:jc w:val="both"/>
        <w:rPr>
          <w:rFonts w:ascii="Arial" w:hAnsi="Arial" w:cs="Arial"/>
          <w:b/>
          <w:sz w:val="24"/>
          <w:szCs w:val="24"/>
        </w:rPr>
      </w:pPr>
    </w:p>
    <w:p w14:paraId="5E3104C0" w14:textId="33ACE280" w:rsidR="002B3442" w:rsidRDefault="002B3442" w:rsidP="00851CFD">
      <w:pPr>
        <w:tabs>
          <w:tab w:val="left" w:pos="8904"/>
        </w:tabs>
        <w:jc w:val="both"/>
        <w:rPr>
          <w:rFonts w:ascii="Arial" w:hAnsi="Arial" w:cs="Arial"/>
          <w:b/>
          <w:sz w:val="24"/>
          <w:szCs w:val="24"/>
        </w:rPr>
      </w:pPr>
    </w:p>
    <w:p w14:paraId="19902281" w14:textId="577C65C1" w:rsidR="002B3442" w:rsidRPr="0045142F" w:rsidRDefault="002B3442" w:rsidP="00D23366">
      <w:pPr>
        <w:pStyle w:val="Heading1"/>
        <w:numPr>
          <w:ilvl w:val="0"/>
          <w:numId w:val="59"/>
        </w:numPr>
        <w:rPr>
          <w:rFonts w:ascii="Arial" w:hAnsi="Arial" w:cs="Arial"/>
          <w:b/>
          <w:sz w:val="24"/>
          <w:szCs w:val="24"/>
        </w:rPr>
      </w:pPr>
      <w:bookmarkStart w:id="1" w:name="_Toc112928687"/>
      <w:r w:rsidRPr="00D23366">
        <w:rPr>
          <w:rFonts w:ascii="Arial" w:hAnsi="Arial" w:cs="Arial"/>
          <w:b/>
          <w:bCs/>
          <w:color w:val="auto"/>
          <w:sz w:val="24"/>
          <w:szCs w:val="24"/>
        </w:rPr>
        <w:t>Purpose</w:t>
      </w:r>
      <w:bookmarkEnd w:id="1"/>
      <w:r w:rsidRPr="0045142F">
        <w:rPr>
          <w:rFonts w:ascii="Arial" w:hAnsi="Arial" w:cs="Arial"/>
          <w:b/>
          <w:sz w:val="24"/>
          <w:szCs w:val="24"/>
        </w:rPr>
        <w:t xml:space="preserve"> </w:t>
      </w:r>
    </w:p>
    <w:p w14:paraId="49885FCB" w14:textId="202B9B3E" w:rsidR="002B3442" w:rsidRPr="0045142F" w:rsidRDefault="002B3442" w:rsidP="00235B23">
      <w:pPr>
        <w:pStyle w:val="ListParagraph"/>
        <w:spacing w:line="360" w:lineRule="auto"/>
        <w:ind w:left="283"/>
        <w:jc w:val="both"/>
        <w:rPr>
          <w:rFonts w:ascii="Arial" w:hAnsi="Arial" w:cs="Arial"/>
          <w:b/>
          <w:sz w:val="24"/>
          <w:szCs w:val="24"/>
        </w:rPr>
      </w:pPr>
      <w:r w:rsidRPr="0045142F">
        <w:rPr>
          <w:rFonts w:ascii="Arial" w:hAnsi="Arial" w:cs="Arial"/>
          <w:sz w:val="24"/>
          <w:szCs w:val="24"/>
        </w:rPr>
        <w:t>The purpose of this Standard Operating Procedure (</w:t>
      </w:r>
      <w:r w:rsidR="00D1011B">
        <w:rPr>
          <w:rFonts w:ascii="Arial" w:hAnsi="Arial" w:cs="Arial"/>
          <w:sz w:val="24"/>
          <w:szCs w:val="24"/>
        </w:rPr>
        <w:t xml:space="preserve">SOP) is to provide the </w:t>
      </w:r>
      <w:r w:rsidRPr="0045142F">
        <w:rPr>
          <w:rFonts w:ascii="Arial" w:hAnsi="Arial" w:cs="Arial"/>
          <w:sz w:val="24"/>
          <w:szCs w:val="24"/>
        </w:rPr>
        <w:t>researchers</w:t>
      </w:r>
      <w:r w:rsidR="00235B23">
        <w:rPr>
          <w:rFonts w:ascii="Arial" w:hAnsi="Arial" w:cs="Arial"/>
          <w:sz w:val="24"/>
          <w:szCs w:val="24"/>
        </w:rPr>
        <w:t>/departments/municipalities</w:t>
      </w:r>
      <w:r w:rsidRPr="0045142F">
        <w:rPr>
          <w:rFonts w:ascii="Arial" w:hAnsi="Arial" w:cs="Arial"/>
          <w:sz w:val="24"/>
          <w:szCs w:val="24"/>
        </w:rPr>
        <w:t xml:space="preserve"> with a clear systematic procedure to follow when applying for ethics approval.</w:t>
      </w:r>
    </w:p>
    <w:p w14:paraId="0FCFB9AD" w14:textId="2E0006F1" w:rsidR="002B3442" w:rsidRPr="00D23366" w:rsidRDefault="00D1011B" w:rsidP="00D23366">
      <w:pPr>
        <w:pStyle w:val="Heading1"/>
        <w:numPr>
          <w:ilvl w:val="0"/>
          <w:numId w:val="59"/>
        </w:numPr>
        <w:rPr>
          <w:rFonts w:ascii="Arial" w:hAnsi="Arial" w:cs="Arial"/>
          <w:b/>
          <w:bCs/>
          <w:color w:val="auto"/>
          <w:sz w:val="24"/>
          <w:szCs w:val="24"/>
        </w:rPr>
      </w:pPr>
      <w:bookmarkStart w:id="2" w:name="_Toc112928688"/>
      <w:r w:rsidRPr="00D23366">
        <w:rPr>
          <w:rFonts w:ascii="Arial" w:hAnsi="Arial" w:cs="Arial"/>
          <w:b/>
          <w:bCs/>
          <w:color w:val="auto"/>
          <w:sz w:val="24"/>
          <w:szCs w:val="24"/>
        </w:rPr>
        <w:t>Appointment of members of LP</w:t>
      </w:r>
      <w:r w:rsidR="002B3442" w:rsidRPr="00D23366">
        <w:rPr>
          <w:rFonts w:ascii="Arial" w:hAnsi="Arial" w:cs="Arial"/>
          <w:b/>
          <w:bCs/>
          <w:color w:val="auto"/>
          <w:sz w:val="24"/>
          <w:szCs w:val="24"/>
        </w:rPr>
        <w:t>REC</w:t>
      </w:r>
      <w:bookmarkEnd w:id="2"/>
      <w:r w:rsidR="002B3442" w:rsidRPr="00D23366">
        <w:rPr>
          <w:rFonts w:ascii="Arial" w:hAnsi="Arial" w:cs="Arial"/>
          <w:b/>
          <w:bCs/>
          <w:color w:val="auto"/>
          <w:sz w:val="24"/>
          <w:szCs w:val="24"/>
        </w:rPr>
        <w:t xml:space="preserve"> </w:t>
      </w:r>
    </w:p>
    <w:p w14:paraId="2F12EDE7" w14:textId="4EBA470D" w:rsidR="002B3442" w:rsidRDefault="00D1011B">
      <w:pPr>
        <w:pStyle w:val="ListParagraph"/>
        <w:numPr>
          <w:ilvl w:val="1"/>
          <w:numId w:val="19"/>
        </w:numPr>
        <w:spacing w:line="360" w:lineRule="auto"/>
        <w:jc w:val="both"/>
        <w:rPr>
          <w:rFonts w:ascii="Arial" w:hAnsi="Arial" w:cs="Arial"/>
          <w:sz w:val="24"/>
          <w:szCs w:val="24"/>
        </w:rPr>
      </w:pPr>
      <w:r w:rsidRPr="006A3A6E">
        <w:rPr>
          <w:rFonts w:ascii="Arial" w:hAnsi="Arial" w:cs="Arial"/>
          <w:sz w:val="24"/>
          <w:szCs w:val="24"/>
        </w:rPr>
        <w:t>Nominations for members of LP</w:t>
      </w:r>
      <w:r w:rsidR="002B3442" w:rsidRPr="006A3A6E">
        <w:rPr>
          <w:rFonts w:ascii="Arial" w:hAnsi="Arial" w:cs="Arial"/>
          <w:sz w:val="24"/>
          <w:szCs w:val="24"/>
        </w:rPr>
        <w:t xml:space="preserve">REC are invited by the </w:t>
      </w:r>
      <w:r w:rsidRPr="006A3A6E">
        <w:rPr>
          <w:rFonts w:ascii="Arial" w:hAnsi="Arial" w:cs="Arial"/>
          <w:sz w:val="24"/>
          <w:szCs w:val="24"/>
        </w:rPr>
        <w:t>Director General (</w:t>
      </w:r>
      <w:r w:rsidR="00235B23" w:rsidRPr="006A3A6E">
        <w:rPr>
          <w:rFonts w:ascii="Arial" w:hAnsi="Arial" w:cs="Arial"/>
          <w:sz w:val="24"/>
          <w:szCs w:val="24"/>
        </w:rPr>
        <w:t>DG) of</w:t>
      </w:r>
      <w:r w:rsidRPr="006A3A6E">
        <w:rPr>
          <w:rFonts w:ascii="Arial" w:hAnsi="Arial" w:cs="Arial"/>
          <w:sz w:val="24"/>
          <w:szCs w:val="24"/>
        </w:rPr>
        <w:t xml:space="preserve"> the Limpopo Provincial Administration </w:t>
      </w:r>
      <w:r w:rsidR="002B3442" w:rsidRPr="006A3A6E">
        <w:rPr>
          <w:rFonts w:ascii="Arial" w:hAnsi="Arial" w:cs="Arial"/>
          <w:sz w:val="24"/>
          <w:szCs w:val="24"/>
        </w:rPr>
        <w:t xml:space="preserve">through a </w:t>
      </w:r>
      <w:r w:rsidRPr="006A3A6E">
        <w:rPr>
          <w:rFonts w:ascii="Arial" w:hAnsi="Arial" w:cs="Arial"/>
          <w:sz w:val="24"/>
          <w:szCs w:val="24"/>
        </w:rPr>
        <w:t>letter directed head of institutions</w:t>
      </w:r>
      <w:r w:rsidR="002B3442" w:rsidRPr="006A3A6E">
        <w:rPr>
          <w:rFonts w:ascii="Arial" w:hAnsi="Arial" w:cs="Arial"/>
          <w:sz w:val="24"/>
          <w:szCs w:val="24"/>
        </w:rPr>
        <w:t xml:space="preserve">. </w:t>
      </w:r>
    </w:p>
    <w:p w14:paraId="043D7869" w14:textId="25EBAEB5" w:rsidR="002B3442" w:rsidRDefault="002B3442">
      <w:pPr>
        <w:pStyle w:val="ListParagraph"/>
        <w:numPr>
          <w:ilvl w:val="1"/>
          <w:numId w:val="19"/>
        </w:numPr>
        <w:spacing w:line="360" w:lineRule="auto"/>
        <w:jc w:val="both"/>
        <w:rPr>
          <w:rFonts w:ascii="Arial" w:hAnsi="Arial" w:cs="Arial"/>
          <w:sz w:val="24"/>
          <w:szCs w:val="24"/>
        </w:rPr>
      </w:pPr>
      <w:r w:rsidRPr="006A3A6E">
        <w:rPr>
          <w:rFonts w:ascii="Arial" w:hAnsi="Arial" w:cs="Arial"/>
          <w:sz w:val="24"/>
          <w:szCs w:val="24"/>
        </w:rPr>
        <w:t xml:space="preserve">The nominated members will be appointed by </w:t>
      </w:r>
      <w:r w:rsidR="00D1011B" w:rsidRPr="006A3A6E">
        <w:rPr>
          <w:rFonts w:ascii="Arial" w:hAnsi="Arial" w:cs="Arial"/>
          <w:sz w:val="24"/>
          <w:szCs w:val="24"/>
        </w:rPr>
        <w:t xml:space="preserve">DG. </w:t>
      </w:r>
    </w:p>
    <w:p w14:paraId="4540FE2E" w14:textId="0F9CBD1D" w:rsidR="002B3442" w:rsidRPr="006A3A6E" w:rsidRDefault="002B3442">
      <w:pPr>
        <w:pStyle w:val="ListParagraph"/>
        <w:numPr>
          <w:ilvl w:val="1"/>
          <w:numId w:val="19"/>
        </w:numPr>
        <w:spacing w:line="360" w:lineRule="auto"/>
        <w:jc w:val="both"/>
        <w:rPr>
          <w:rFonts w:ascii="Arial" w:hAnsi="Arial" w:cs="Arial"/>
          <w:sz w:val="24"/>
          <w:szCs w:val="24"/>
        </w:rPr>
      </w:pPr>
      <w:r w:rsidRPr="006A3A6E">
        <w:rPr>
          <w:rFonts w:ascii="Arial" w:hAnsi="Arial" w:cs="Arial"/>
          <w:sz w:val="24"/>
          <w:szCs w:val="24"/>
        </w:rPr>
        <w:t>Members will receive a formal notice of appointment detailing the terms and conditions of their appointment.</w:t>
      </w:r>
    </w:p>
    <w:p w14:paraId="696400BA" w14:textId="1F859786" w:rsidR="002B3442" w:rsidRPr="00D23366" w:rsidRDefault="002B3442" w:rsidP="00D23366">
      <w:pPr>
        <w:pStyle w:val="Heading1"/>
        <w:numPr>
          <w:ilvl w:val="0"/>
          <w:numId w:val="59"/>
        </w:numPr>
        <w:rPr>
          <w:rFonts w:ascii="Arial" w:hAnsi="Arial" w:cs="Arial"/>
          <w:b/>
          <w:bCs/>
          <w:color w:val="auto"/>
          <w:sz w:val="24"/>
          <w:szCs w:val="24"/>
        </w:rPr>
      </w:pPr>
      <w:bookmarkStart w:id="3" w:name="_Toc112928689"/>
      <w:r w:rsidRPr="00D23366">
        <w:rPr>
          <w:rFonts w:ascii="Arial" w:hAnsi="Arial" w:cs="Arial"/>
          <w:b/>
          <w:bCs/>
          <w:color w:val="auto"/>
          <w:sz w:val="24"/>
          <w:szCs w:val="24"/>
        </w:rPr>
        <w:t xml:space="preserve">Roles and functions of </w:t>
      </w:r>
      <w:r w:rsidR="00235B23" w:rsidRPr="00D23366">
        <w:rPr>
          <w:rFonts w:ascii="Arial" w:hAnsi="Arial" w:cs="Arial"/>
          <w:b/>
          <w:bCs/>
          <w:color w:val="auto"/>
          <w:sz w:val="24"/>
          <w:szCs w:val="24"/>
        </w:rPr>
        <w:t>LP</w:t>
      </w:r>
      <w:r w:rsidR="0045142F" w:rsidRPr="00D23366">
        <w:rPr>
          <w:rFonts w:ascii="Arial" w:hAnsi="Arial" w:cs="Arial"/>
          <w:b/>
          <w:bCs/>
          <w:color w:val="auto"/>
          <w:sz w:val="24"/>
          <w:szCs w:val="24"/>
        </w:rPr>
        <w:t>REC</w:t>
      </w:r>
      <w:bookmarkEnd w:id="3"/>
    </w:p>
    <w:p w14:paraId="3C7CCD7E" w14:textId="52B28A40" w:rsidR="002B3442" w:rsidRPr="0045142F" w:rsidRDefault="00D1011B" w:rsidP="0045142F">
      <w:pPr>
        <w:pStyle w:val="ListParagraph"/>
        <w:spacing w:line="360" w:lineRule="auto"/>
        <w:jc w:val="both"/>
        <w:rPr>
          <w:rFonts w:ascii="Arial" w:hAnsi="Arial" w:cs="Arial"/>
          <w:sz w:val="24"/>
          <w:szCs w:val="24"/>
        </w:rPr>
      </w:pPr>
      <w:r>
        <w:rPr>
          <w:rFonts w:ascii="Arial" w:hAnsi="Arial" w:cs="Arial"/>
          <w:sz w:val="24"/>
          <w:szCs w:val="24"/>
        </w:rPr>
        <w:t>LP</w:t>
      </w:r>
      <w:r w:rsidR="002B3442" w:rsidRPr="0045142F">
        <w:rPr>
          <w:rFonts w:ascii="Arial" w:hAnsi="Arial" w:cs="Arial"/>
          <w:sz w:val="24"/>
          <w:szCs w:val="24"/>
        </w:rPr>
        <w:t xml:space="preserve">REC reports to the </w:t>
      </w:r>
      <w:r>
        <w:rPr>
          <w:rFonts w:ascii="Arial" w:hAnsi="Arial" w:cs="Arial"/>
          <w:sz w:val="24"/>
          <w:szCs w:val="24"/>
        </w:rPr>
        <w:t>Director General.</w:t>
      </w:r>
    </w:p>
    <w:p w14:paraId="1AE42029" w14:textId="47D0922B" w:rsidR="002B3442" w:rsidRPr="00D23366" w:rsidRDefault="00036A86" w:rsidP="00D23366">
      <w:pPr>
        <w:pStyle w:val="Heading2"/>
        <w:rPr>
          <w:rFonts w:ascii="Arial" w:hAnsi="Arial" w:cs="Arial"/>
          <w:b/>
          <w:bCs/>
          <w:color w:val="auto"/>
          <w:sz w:val="24"/>
          <w:szCs w:val="24"/>
        </w:rPr>
      </w:pPr>
      <w:r>
        <w:t xml:space="preserve">    </w:t>
      </w:r>
      <w:bookmarkStart w:id="4" w:name="_Toc112928690"/>
      <w:r w:rsidR="002B3442" w:rsidRPr="00D23366">
        <w:rPr>
          <w:rFonts w:ascii="Arial" w:hAnsi="Arial" w:cs="Arial"/>
          <w:b/>
          <w:bCs/>
          <w:color w:val="auto"/>
          <w:sz w:val="24"/>
          <w:szCs w:val="24"/>
        </w:rPr>
        <w:t xml:space="preserve">3.1. </w:t>
      </w:r>
      <w:r w:rsidR="00D1011B" w:rsidRPr="00D23366">
        <w:rPr>
          <w:rFonts w:ascii="Arial" w:hAnsi="Arial" w:cs="Arial"/>
          <w:b/>
          <w:bCs/>
          <w:color w:val="auto"/>
          <w:sz w:val="24"/>
          <w:szCs w:val="24"/>
        </w:rPr>
        <w:t>The Director General</w:t>
      </w:r>
      <w:bookmarkEnd w:id="4"/>
      <w:r w:rsidR="00D1011B" w:rsidRPr="00D23366">
        <w:rPr>
          <w:rFonts w:ascii="Arial" w:hAnsi="Arial" w:cs="Arial"/>
          <w:b/>
          <w:bCs/>
          <w:color w:val="auto"/>
          <w:sz w:val="24"/>
          <w:szCs w:val="24"/>
        </w:rPr>
        <w:t xml:space="preserve"> </w:t>
      </w:r>
    </w:p>
    <w:p w14:paraId="3CB28003" w14:textId="5C7EE633" w:rsidR="002B3442" w:rsidRPr="0045142F" w:rsidRDefault="00036A86" w:rsidP="0045142F">
      <w:pPr>
        <w:spacing w:line="360" w:lineRule="auto"/>
        <w:jc w:val="both"/>
        <w:rPr>
          <w:rFonts w:ascii="Arial" w:hAnsi="Arial" w:cs="Arial"/>
          <w:sz w:val="24"/>
          <w:szCs w:val="24"/>
        </w:rPr>
      </w:pPr>
      <w:r>
        <w:rPr>
          <w:rFonts w:ascii="Arial" w:hAnsi="Arial" w:cs="Arial"/>
          <w:sz w:val="24"/>
          <w:szCs w:val="24"/>
        </w:rPr>
        <w:t xml:space="preserve">    </w:t>
      </w:r>
      <w:r w:rsidR="00D1011B">
        <w:rPr>
          <w:rFonts w:ascii="Arial" w:hAnsi="Arial" w:cs="Arial"/>
          <w:sz w:val="24"/>
          <w:szCs w:val="24"/>
        </w:rPr>
        <w:t xml:space="preserve">The functions of the DG </w:t>
      </w:r>
      <w:r w:rsidR="002B3442" w:rsidRPr="0045142F">
        <w:rPr>
          <w:rFonts w:ascii="Arial" w:hAnsi="Arial" w:cs="Arial"/>
          <w:sz w:val="24"/>
          <w:szCs w:val="24"/>
        </w:rPr>
        <w:t>shall include but not be limited to:</w:t>
      </w:r>
    </w:p>
    <w:p w14:paraId="0681B983" w14:textId="22993B45" w:rsidR="006A3A6E" w:rsidRPr="00541B2C" w:rsidRDefault="002B3442">
      <w:pPr>
        <w:pStyle w:val="ListParagraph"/>
        <w:numPr>
          <w:ilvl w:val="2"/>
          <w:numId w:val="20"/>
        </w:numPr>
        <w:spacing w:line="360" w:lineRule="auto"/>
        <w:jc w:val="both"/>
        <w:rPr>
          <w:rFonts w:ascii="Arial" w:hAnsi="Arial" w:cs="Arial"/>
          <w:sz w:val="24"/>
          <w:szCs w:val="24"/>
        </w:rPr>
      </w:pPr>
      <w:r w:rsidRPr="00541B2C">
        <w:rPr>
          <w:rFonts w:ascii="Arial" w:hAnsi="Arial" w:cs="Arial"/>
          <w:sz w:val="24"/>
          <w:szCs w:val="24"/>
        </w:rPr>
        <w:t>Ensure adequate provision of resources for the functioning of the committee.</w:t>
      </w:r>
    </w:p>
    <w:p w14:paraId="3C3ABCFB" w14:textId="2B1345D5" w:rsidR="006A3A6E" w:rsidRPr="00541B2C" w:rsidRDefault="002B3442">
      <w:pPr>
        <w:pStyle w:val="ListParagraph"/>
        <w:numPr>
          <w:ilvl w:val="2"/>
          <w:numId w:val="20"/>
        </w:numPr>
        <w:spacing w:line="360" w:lineRule="auto"/>
        <w:jc w:val="both"/>
        <w:rPr>
          <w:rFonts w:ascii="Arial" w:hAnsi="Arial" w:cs="Arial"/>
          <w:sz w:val="24"/>
          <w:szCs w:val="24"/>
        </w:rPr>
      </w:pPr>
      <w:r w:rsidRPr="00541B2C">
        <w:rPr>
          <w:rFonts w:ascii="Arial" w:hAnsi="Arial" w:cs="Arial"/>
          <w:sz w:val="24"/>
          <w:szCs w:val="24"/>
        </w:rPr>
        <w:t>Support the secretariat.</w:t>
      </w:r>
    </w:p>
    <w:p w14:paraId="43EC9CE5" w14:textId="7DAEC583" w:rsidR="0045142F" w:rsidRPr="00541B2C" w:rsidRDefault="002B3442">
      <w:pPr>
        <w:pStyle w:val="ListParagraph"/>
        <w:numPr>
          <w:ilvl w:val="2"/>
          <w:numId w:val="20"/>
        </w:numPr>
        <w:spacing w:line="360" w:lineRule="auto"/>
        <w:jc w:val="both"/>
        <w:rPr>
          <w:rFonts w:ascii="Arial" w:hAnsi="Arial" w:cs="Arial"/>
          <w:sz w:val="24"/>
          <w:szCs w:val="24"/>
        </w:rPr>
      </w:pPr>
      <w:r w:rsidRPr="00541B2C">
        <w:rPr>
          <w:rFonts w:ascii="Arial" w:hAnsi="Arial" w:cs="Arial"/>
          <w:sz w:val="24"/>
          <w:szCs w:val="24"/>
        </w:rPr>
        <w:t>Recognise membership to the Committee by issuing formal certificates of recognition at the</w:t>
      </w:r>
      <w:r w:rsidR="00541B2C">
        <w:rPr>
          <w:rFonts w:ascii="Arial" w:hAnsi="Arial" w:cs="Arial"/>
          <w:sz w:val="24"/>
          <w:szCs w:val="24"/>
        </w:rPr>
        <w:t xml:space="preserve"> </w:t>
      </w:r>
      <w:r w:rsidRPr="00541B2C">
        <w:rPr>
          <w:rFonts w:ascii="Arial" w:hAnsi="Arial" w:cs="Arial"/>
          <w:sz w:val="24"/>
          <w:szCs w:val="24"/>
        </w:rPr>
        <w:t>end of their term.</w:t>
      </w:r>
    </w:p>
    <w:p w14:paraId="674BD17C" w14:textId="77777777" w:rsidR="002B3442" w:rsidRPr="00D23366" w:rsidRDefault="002B3442" w:rsidP="00D23366">
      <w:pPr>
        <w:pStyle w:val="Heading2"/>
        <w:rPr>
          <w:rFonts w:ascii="Arial" w:hAnsi="Arial" w:cs="Arial"/>
          <w:b/>
          <w:bCs/>
          <w:color w:val="auto"/>
          <w:sz w:val="24"/>
          <w:szCs w:val="24"/>
        </w:rPr>
      </w:pPr>
      <w:bookmarkStart w:id="5" w:name="_Toc112928691"/>
      <w:r w:rsidRPr="00D23366">
        <w:rPr>
          <w:rFonts w:ascii="Arial" w:hAnsi="Arial" w:cs="Arial"/>
          <w:b/>
          <w:bCs/>
          <w:color w:val="auto"/>
          <w:sz w:val="24"/>
          <w:szCs w:val="24"/>
        </w:rPr>
        <w:t>3.2 Chairperson</w:t>
      </w:r>
      <w:bookmarkEnd w:id="5"/>
    </w:p>
    <w:p w14:paraId="62B06925" w14:textId="77777777" w:rsidR="002B3442" w:rsidRPr="0045142F" w:rsidRDefault="002B3442" w:rsidP="0045142F">
      <w:pPr>
        <w:spacing w:line="360" w:lineRule="auto"/>
        <w:ind w:firstLine="360"/>
        <w:jc w:val="both"/>
        <w:rPr>
          <w:rFonts w:ascii="Arial" w:hAnsi="Arial" w:cs="Arial"/>
          <w:sz w:val="24"/>
          <w:szCs w:val="24"/>
        </w:rPr>
      </w:pPr>
      <w:r w:rsidRPr="0045142F">
        <w:rPr>
          <w:rFonts w:ascii="Arial" w:hAnsi="Arial" w:cs="Arial"/>
          <w:sz w:val="24"/>
          <w:szCs w:val="24"/>
        </w:rPr>
        <w:t>The functions of the chairperson shall include but not be limited to:</w:t>
      </w:r>
    </w:p>
    <w:p w14:paraId="13379B42" w14:textId="77777777" w:rsidR="003A05FB" w:rsidRDefault="002B3442">
      <w:pPr>
        <w:pStyle w:val="ListParagraph"/>
        <w:numPr>
          <w:ilvl w:val="2"/>
          <w:numId w:val="23"/>
        </w:numPr>
        <w:spacing w:line="360" w:lineRule="auto"/>
        <w:jc w:val="both"/>
        <w:rPr>
          <w:rFonts w:ascii="Arial" w:hAnsi="Arial" w:cs="Arial"/>
          <w:sz w:val="24"/>
          <w:szCs w:val="24"/>
        </w:rPr>
      </w:pPr>
      <w:r w:rsidRPr="003A05FB">
        <w:rPr>
          <w:rFonts w:ascii="Arial" w:hAnsi="Arial" w:cs="Arial"/>
          <w:sz w:val="24"/>
          <w:szCs w:val="24"/>
        </w:rPr>
        <w:t>Review the agenda and minutes of the meeting in consultation with the secretariat.</w:t>
      </w:r>
    </w:p>
    <w:p w14:paraId="7DD1853F" w14:textId="77777777" w:rsidR="003A05FB" w:rsidRDefault="003A05FB">
      <w:pPr>
        <w:pStyle w:val="ListParagraph"/>
        <w:numPr>
          <w:ilvl w:val="2"/>
          <w:numId w:val="23"/>
        </w:numPr>
        <w:spacing w:line="360" w:lineRule="auto"/>
        <w:jc w:val="both"/>
        <w:rPr>
          <w:rFonts w:ascii="Arial" w:hAnsi="Arial" w:cs="Arial"/>
          <w:sz w:val="24"/>
          <w:szCs w:val="24"/>
        </w:rPr>
      </w:pPr>
      <w:r>
        <w:rPr>
          <w:rFonts w:ascii="Arial" w:hAnsi="Arial" w:cs="Arial"/>
          <w:sz w:val="24"/>
          <w:szCs w:val="24"/>
        </w:rPr>
        <w:t>S</w:t>
      </w:r>
      <w:r w:rsidR="002B3442" w:rsidRPr="003A05FB">
        <w:rPr>
          <w:rFonts w:ascii="Arial" w:hAnsi="Arial" w:cs="Arial"/>
          <w:sz w:val="24"/>
          <w:szCs w:val="24"/>
        </w:rPr>
        <w:t>ign the minutes.</w:t>
      </w:r>
    </w:p>
    <w:p w14:paraId="051BD198" w14:textId="77777777" w:rsidR="003A05FB" w:rsidRDefault="002B3442">
      <w:pPr>
        <w:pStyle w:val="ListParagraph"/>
        <w:numPr>
          <w:ilvl w:val="2"/>
          <w:numId w:val="23"/>
        </w:numPr>
        <w:spacing w:line="360" w:lineRule="auto"/>
        <w:jc w:val="both"/>
        <w:rPr>
          <w:rFonts w:ascii="Arial" w:hAnsi="Arial" w:cs="Arial"/>
          <w:sz w:val="24"/>
          <w:szCs w:val="24"/>
        </w:rPr>
      </w:pPr>
      <w:r w:rsidRPr="003A05FB">
        <w:rPr>
          <w:rFonts w:ascii="Arial" w:hAnsi="Arial" w:cs="Arial"/>
          <w:sz w:val="24"/>
          <w:szCs w:val="24"/>
        </w:rPr>
        <w:t>Sign the Ethical Clearance certificate</w:t>
      </w:r>
      <w:r w:rsidR="003A05FB">
        <w:rPr>
          <w:rFonts w:ascii="Arial" w:hAnsi="Arial" w:cs="Arial"/>
          <w:sz w:val="24"/>
          <w:szCs w:val="24"/>
        </w:rPr>
        <w:t>.</w:t>
      </w:r>
    </w:p>
    <w:p w14:paraId="184148C2" w14:textId="77777777" w:rsidR="003A05FB" w:rsidRDefault="00D1011B">
      <w:pPr>
        <w:pStyle w:val="ListParagraph"/>
        <w:numPr>
          <w:ilvl w:val="2"/>
          <w:numId w:val="23"/>
        </w:numPr>
        <w:spacing w:line="360" w:lineRule="auto"/>
        <w:jc w:val="both"/>
        <w:rPr>
          <w:rFonts w:ascii="Arial" w:hAnsi="Arial" w:cs="Arial"/>
          <w:sz w:val="24"/>
          <w:szCs w:val="24"/>
        </w:rPr>
      </w:pPr>
      <w:r w:rsidRPr="003A05FB">
        <w:rPr>
          <w:rFonts w:ascii="Arial" w:hAnsi="Arial" w:cs="Arial"/>
          <w:sz w:val="24"/>
          <w:szCs w:val="24"/>
        </w:rPr>
        <w:t>Chair the LP</w:t>
      </w:r>
      <w:r w:rsidR="002B3442" w:rsidRPr="003A05FB">
        <w:rPr>
          <w:rFonts w:ascii="Arial" w:hAnsi="Arial" w:cs="Arial"/>
          <w:sz w:val="24"/>
          <w:szCs w:val="24"/>
        </w:rPr>
        <w:t>REC meetings and facilitates discussions.</w:t>
      </w:r>
    </w:p>
    <w:p w14:paraId="216C6789" w14:textId="77777777" w:rsidR="003A05FB" w:rsidRDefault="002B3442">
      <w:pPr>
        <w:pStyle w:val="ListParagraph"/>
        <w:numPr>
          <w:ilvl w:val="2"/>
          <w:numId w:val="23"/>
        </w:numPr>
        <w:spacing w:line="360" w:lineRule="auto"/>
        <w:jc w:val="both"/>
        <w:rPr>
          <w:rFonts w:ascii="Arial" w:hAnsi="Arial" w:cs="Arial"/>
          <w:sz w:val="24"/>
          <w:szCs w:val="24"/>
        </w:rPr>
      </w:pPr>
      <w:r w:rsidRPr="003A05FB">
        <w:rPr>
          <w:rFonts w:ascii="Arial" w:hAnsi="Arial" w:cs="Arial"/>
          <w:sz w:val="24"/>
          <w:szCs w:val="24"/>
        </w:rPr>
        <w:t xml:space="preserve">Report to the </w:t>
      </w:r>
      <w:r w:rsidR="00D1011B" w:rsidRPr="003A05FB">
        <w:rPr>
          <w:rFonts w:ascii="Arial" w:hAnsi="Arial" w:cs="Arial"/>
          <w:sz w:val="24"/>
          <w:szCs w:val="24"/>
        </w:rPr>
        <w:t xml:space="preserve">DG through the Deputy Director General (DDG), Planning, Monitoring and Evaluation (P, M&amp;E) </w:t>
      </w:r>
      <w:r w:rsidRPr="003A05FB">
        <w:rPr>
          <w:rFonts w:ascii="Arial" w:hAnsi="Arial" w:cs="Arial"/>
          <w:sz w:val="24"/>
          <w:szCs w:val="24"/>
        </w:rPr>
        <w:t xml:space="preserve">on the activities of the committee. </w:t>
      </w:r>
    </w:p>
    <w:p w14:paraId="2A5C49B4" w14:textId="77777777" w:rsidR="003A05FB" w:rsidRDefault="002B3442">
      <w:pPr>
        <w:pStyle w:val="ListParagraph"/>
        <w:numPr>
          <w:ilvl w:val="2"/>
          <w:numId w:val="23"/>
        </w:numPr>
        <w:spacing w:line="360" w:lineRule="auto"/>
        <w:jc w:val="both"/>
        <w:rPr>
          <w:rFonts w:ascii="Arial" w:hAnsi="Arial" w:cs="Arial"/>
          <w:sz w:val="24"/>
          <w:szCs w:val="24"/>
        </w:rPr>
      </w:pPr>
      <w:r w:rsidRPr="003A05FB">
        <w:rPr>
          <w:rFonts w:ascii="Arial" w:hAnsi="Arial" w:cs="Arial"/>
          <w:sz w:val="24"/>
          <w:szCs w:val="24"/>
        </w:rPr>
        <w:t xml:space="preserve">Serve as the link </w:t>
      </w:r>
      <w:r w:rsidR="00D1011B" w:rsidRPr="003A05FB">
        <w:rPr>
          <w:rFonts w:ascii="Arial" w:hAnsi="Arial" w:cs="Arial"/>
          <w:sz w:val="24"/>
          <w:szCs w:val="24"/>
        </w:rPr>
        <w:t>between the LP</w:t>
      </w:r>
      <w:r w:rsidRPr="003A05FB">
        <w:rPr>
          <w:rFonts w:ascii="Arial" w:hAnsi="Arial" w:cs="Arial"/>
          <w:sz w:val="24"/>
          <w:szCs w:val="24"/>
        </w:rPr>
        <w:t>REC and other stakeholders.</w:t>
      </w:r>
    </w:p>
    <w:p w14:paraId="0CDA656A" w14:textId="3182E951" w:rsidR="00541B2C" w:rsidRPr="00C96DAC" w:rsidRDefault="002B3442" w:rsidP="00541B2C">
      <w:pPr>
        <w:pStyle w:val="ListParagraph"/>
        <w:numPr>
          <w:ilvl w:val="2"/>
          <w:numId w:val="23"/>
        </w:numPr>
        <w:spacing w:line="360" w:lineRule="auto"/>
        <w:jc w:val="both"/>
        <w:rPr>
          <w:rFonts w:ascii="Arial" w:hAnsi="Arial" w:cs="Arial"/>
          <w:sz w:val="24"/>
          <w:szCs w:val="24"/>
        </w:rPr>
      </w:pPr>
      <w:r w:rsidRPr="003A05FB">
        <w:rPr>
          <w:rFonts w:ascii="Arial" w:hAnsi="Arial" w:cs="Arial"/>
          <w:sz w:val="24"/>
          <w:szCs w:val="24"/>
        </w:rPr>
        <w:t>Refer, at his or her sole discretio</w:t>
      </w:r>
      <w:r w:rsidR="00D1011B" w:rsidRPr="003A05FB">
        <w:rPr>
          <w:rFonts w:ascii="Arial" w:hAnsi="Arial" w:cs="Arial"/>
          <w:sz w:val="24"/>
          <w:szCs w:val="24"/>
        </w:rPr>
        <w:t xml:space="preserve">n, submission/s for </w:t>
      </w:r>
      <w:r w:rsidRPr="003A05FB">
        <w:rPr>
          <w:rFonts w:ascii="Arial" w:hAnsi="Arial" w:cs="Arial"/>
          <w:sz w:val="24"/>
          <w:szCs w:val="24"/>
        </w:rPr>
        <w:t>expedited review.</w:t>
      </w:r>
    </w:p>
    <w:p w14:paraId="01E8624C" w14:textId="327EDB8A" w:rsidR="002B3442" w:rsidRPr="00D23366" w:rsidRDefault="00D23366" w:rsidP="00D23366">
      <w:pPr>
        <w:pStyle w:val="Heading2"/>
        <w:rPr>
          <w:rFonts w:ascii="Arial" w:hAnsi="Arial" w:cs="Arial"/>
          <w:b/>
          <w:bCs/>
          <w:color w:val="auto"/>
          <w:sz w:val="24"/>
          <w:szCs w:val="24"/>
        </w:rPr>
      </w:pPr>
      <w:bookmarkStart w:id="6" w:name="_Toc112928692"/>
      <w:r>
        <w:rPr>
          <w:rFonts w:ascii="Arial" w:hAnsi="Arial" w:cs="Arial"/>
          <w:b/>
          <w:bCs/>
          <w:color w:val="auto"/>
          <w:sz w:val="24"/>
          <w:szCs w:val="24"/>
        </w:rPr>
        <w:lastRenderedPageBreak/>
        <w:t xml:space="preserve">3.3 </w:t>
      </w:r>
      <w:r w:rsidR="002B3442" w:rsidRPr="00D23366">
        <w:rPr>
          <w:rFonts w:ascii="Arial" w:hAnsi="Arial" w:cs="Arial"/>
          <w:b/>
          <w:bCs/>
          <w:color w:val="auto"/>
          <w:sz w:val="24"/>
          <w:szCs w:val="24"/>
        </w:rPr>
        <w:t>Deputy Chairperson</w:t>
      </w:r>
      <w:bookmarkEnd w:id="6"/>
    </w:p>
    <w:p w14:paraId="4B0FAADE" w14:textId="77777777" w:rsidR="002B3442" w:rsidRPr="0045142F" w:rsidRDefault="002B3442" w:rsidP="0045142F">
      <w:pPr>
        <w:spacing w:line="360" w:lineRule="auto"/>
        <w:ind w:firstLine="360"/>
        <w:jc w:val="both"/>
        <w:rPr>
          <w:rFonts w:ascii="Arial" w:hAnsi="Arial" w:cs="Arial"/>
          <w:sz w:val="24"/>
          <w:szCs w:val="24"/>
        </w:rPr>
      </w:pPr>
      <w:r w:rsidRPr="0045142F">
        <w:rPr>
          <w:rFonts w:ascii="Arial" w:hAnsi="Arial" w:cs="Arial"/>
          <w:sz w:val="24"/>
          <w:szCs w:val="24"/>
        </w:rPr>
        <w:t>The functions of the Deputy Chairperson shall include but not be limited to:</w:t>
      </w:r>
    </w:p>
    <w:p w14:paraId="331AD567" w14:textId="7C8FC96F" w:rsidR="002B3442" w:rsidRPr="00C96DAC" w:rsidRDefault="002B3442" w:rsidP="00C96DAC">
      <w:pPr>
        <w:pStyle w:val="ListParagraph"/>
        <w:numPr>
          <w:ilvl w:val="2"/>
          <w:numId w:val="59"/>
        </w:numPr>
        <w:spacing w:line="360" w:lineRule="auto"/>
        <w:jc w:val="both"/>
        <w:rPr>
          <w:rFonts w:ascii="Arial" w:hAnsi="Arial" w:cs="Arial"/>
          <w:sz w:val="24"/>
          <w:szCs w:val="24"/>
        </w:rPr>
      </w:pPr>
      <w:r w:rsidRPr="00C96DAC">
        <w:rPr>
          <w:rFonts w:ascii="Arial" w:hAnsi="Arial" w:cs="Arial"/>
          <w:sz w:val="24"/>
          <w:szCs w:val="24"/>
        </w:rPr>
        <w:t>Assume duties of the responsibilities of the Chairperson if the chair is not available or if a need arises.</w:t>
      </w:r>
    </w:p>
    <w:p w14:paraId="2779973A" w14:textId="5D1E35E3" w:rsidR="002B3442" w:rsidRPr="00D23366" w:rsidRDefault="0045142F" w:rsidP="00B45187">
      <w:pPr>
        <w:tabs>
          <w:tab w:val="left" w:pos="6936"/>
        </w:tabs>
        <w:spacing w:line="360" w:lineRule="auto"/>
        <w:ind w:firstLine="284"/>
        <w:jc w:val="both"/>
        <w:rPr>
          <w:rFonts w:ascii="Arial" w:eastAsiaTheme="majorEastAsia" w:hAnsi="Arial" w:cs="Arial"/>
          <w:b/>
          <w:bCs/>
          <w:sz w:val="24"/>
          <w:szCs w:val="24"/>
        </w:rPr>
      </w:pPr>
      <w:r w:rsidRPr="00D23366">
        <w:rPr>
          <w:rFonts w:ascii="Arial" w:eastAsiaTheme="majorEastAsia" w:hAnsi="Arial" w:cs="Arial"/>
          <w:b/>
          <w:bCs/>
          <w:sz w:val="24"/>
          <w:szCs w:val="24"/>
        </w:rPr>
        <w:t xml:space="preserve">3.4. </w:t>
      </w:r>
      <w:r w:rsidR="002B3442" w:rsidRPr="00D23366">
        <w:rPr>
          <w:rFonts w:ascii="Arial" w:eastAsiaTheme="majorEastAsia" w:hAnsi="Arial" w:cs="Arial"/>
          <w:b/>
          <w:bCs/>
          <w:sz w:val="24"/>
          <w:szCs w:val="24"/>
        </w:rPr>
        <w:t>Secretariat</w:t>
      </w:r>
      <w:r w:rsidR="00B45187">
        <w:rPr>
          <w:rFonts w:ascii="Arial" w:eastAsiaTheme="majorEastAsia" w:hAnsi="Arial" w:cs="Arial"/>
          <w:b/>
          <w:bCs/>
          <w:sz w:val="24"/>
          <w:szCs w:val="24"/>
        </w:rPr>
        <w:tab/>
      </w:r>
    </w:p>
    <w:p w14:paraId="7EAB587E" w14:textId="77777777" w:rsidR="002B3442" w:rsidRPr="0045142F" w:rsidRDefault="00036A86" w:rsidP="0045142F">
      <w:pPr>
        <w:spacing w:line="360" w:lineRule="auto"/>
        <w:jc w:val="both"/>
        <w:rPr>
          <w:rFonts w:ascii="Arial" w:hAnsi="Arial" w:cs="Arial"/>
          <w:sz w:val="24"/>
          <w:szCs w:val="24"/>
        </w:rPr>
      </w:pPr>
      <w:r>
        <w:rPr>
          <w:rFonts w:ascii="Arial" w:hAnsi="Arial" w:cs="Arial"/>
          <w:b/>
          <w:sz w:val="24"/>
          <w:szCs w:val="24"/>
        </w:rPr>
        <w:t xml:space="preserve">     </w:t>
      </w:r>
      <w:r w:rsidR="002B3442" w:rsidRPr="0045142F">
        <w:rPr>
          <w:rFonts w:ascii="Arial" w:hAnsi="Arial" w:cs="Arial"/>
          <w:sz w:val="24"/>
          <w:szCs w:val="24"/>
        </w:rPr>
        <w:t>The functions of the secretariat shall include but not be limited to:</w:t>
      </w:r>
    </w:p>
    <w:p w14:paraId="0E6EE478" w14:textId="6ACC9109" w:rsidR="002B3442" w:rsidRPr="00541B2C" w:rsidRDefault="002B3442">
      <w:pPr>
        <w:pStyle w:val="ListParagraph"/>
        <w:numPr>
          <w:ilvl w:val="2"/>
          <w:numId w:val="22"/>
        </w:numPr>
        <w:spacing w:line="360" w:lineRule="auto"/>
        <w:jc w:val="both"/>
        <w:rPr>
          <w:rFonts w:ascii="Arial" w:hAnsi="Arial" w:cs="Arial"/>
          <w:sz w:val="24"/>
          <w:szCs w:val="24"/>
        </w:rPr>
      </w:pPr>
      <w:r w:rsidRPr="00541B2C">
        <w:rPr>
          <w:rFonts w:ascii="Arial" w:hAnsi="Arial" w:cs="Arial"/>
          <w:sz w:val="24"/>
          <w:szCs w:val="24"/>
        </w:rPr>
        <w:t xml:space="preserve">Receive documents and acknowledge receipt of proposals and related documents from the </w:t>
      </w:r>
      <w:r w:rsidR="00F7658E" w:rsidRPr="00541B2C">
        <w:rPr>
          <w:rFonts w:ascii="Arial" w:hAnsi="Arial" w:cs="Arial"/>
          <w:sz w:val="24"/>
          <w:szCs w:val="24"/>
        </w:rPr>
        <w:t>researchers.</w:t>
      </w:r>
    </w:p>
    <w:p w14:paraId="4F3F8B76" w14:textId="0FE1A3E9" w:rsidR="002B3442" w:rsidRDefault="002B3442">
      <w:pPr>
        <w:pStyle w:val="ListParagraph"/>
        <w:numPr>
          <w:ilvl w:val="2"/>
          <w:numId w:val="22"/>
        </w:numPr>
        <w:spacing w:line="360" w:lineRule="auto"/>
        <w:jc w:val="both"/>
        <w:rPr>
          <w:rFonts w:ascii="Arial" w:hAnsi="Arial" w:cs="Arial"/>
          <w:sz w:val="24"/>
          <w:szCs w:val="24"/>
        </w:rPr>
      </w:pPr>
      <w:r w:rsidRPr="00541B2C">
        <w:rPr>
          <w:rFonts w:ascii="Arial" w:hAnsi="Arial" w:cs="Arial"/>
          <w:sz w:val="24"/>
          <w:szCs w:val="24"/>
        </w:rPr>
        <w:t xml:space="preserve">Draw up the agenda. </w:t>
      </w:r>
    </w:p>
    <w:p w14:paraId="53D60CBA" w14:textId="51E3CC22" w:rsidR="002B3442" w:rsidRDefault="002B3442">
      <w:pPr>
        <w:pStyle w:val="ListParagraph"/>
        <w:numPr>
          <w:ilvl w:val="2"/>
          <w:numId w:val="22"/>
        </w:numPr>
        <w:spacing w:line="360" w:lineRule="auto"/>
        <w:jc w:val="both"/>
        <w:rPr>
          <w:rFonts w:ascii="Arial" w:hAnsi="Arial" w:cs="Arial"/>
          <w:sz w:val="24"/>
          <w:szCs w:val="24"/>
        </w:rPr>
      </w:pPr>
      <w:r w:rsidRPr="003A05FB">
        <w:rPr>
          <w:rFonts w:ascii="Arial" w:hAnsi="Arial" w:cs="Arial"/>
          <w:sz w:val="24"/>
          <w:szCs w:val="24"/>
        </w:rPr>
        <w:t>Distribute the agenda to members of the committee.</w:t>
      </w:r>
    </w:p>
    <w:p w14:paraId="55B313C3" w14:textId="44A490CE" w:rsidR="002B3442" w:rsidRDefault="002B3442">
      <w:pPr>
        <w:pStyle w:val="ListParagraph"/>
        <w:numPr>
          <w:ilvl w:val="2"/>
          <w:numId w:val="22"/>
        </w:numPr>
        <w:spacing w:line="360" w:lineRule="auto"/>
        <w:jc w:val="both"/>
        <w:rPr>
          <w:rFonts w:ascii="Arial" w:hAnsi="Arial" w:cs="Arial"/>
          <w:sz w:val="24"/>
          <w:szCs w:val="24"/>
        </w:rPr>
      </w:pPr>
      <w:r w:rsidRPr="003A05FB">
        <w:rPr>
          <w:rFonts w:ascii="Arial" w:hAnsi="Arial" w:cs="Arial"/>
          <w:sz w:val="24"/>
          <w:szCs w:val="24"/>
        </w:rPr>
        <w:t xml:space="preserve">Organise committee meetings. </w:t>
      </w:r>
    </w:p>
    <w:p w14:paraId="1ECCB305" w14:textId="77777777" w:rsidR="003A05FB" w:rsidRDefault="002B3442">
      <w:pPr>
        <w:pStyle w:val="ListParagraph"/>
        <w:numPr>
          <w:ilvl w:val="2"/>
          <w:numId w:val="22"/>
        </w:numPr>
        <w:spacing w:line="360" w:lineRule="auto"/>
        <w:jc w:val="both"/>
        <w:rPr>
          <w:rFonts w:ascii="Arial" w:hAnsi="Arial" w:cs="Arial"/>
          <w:sz w:val="24"/>
          <w:szCs w:val="24"/>
        </w:rPr>
      </w:pPr>
      <w:r w:rsidRPr="003A05FB">
        <w:rPr>
          <w:rFonts w:ascii="Arial" w:hAnsi="Arial" w:cs="Arial"/>
          <w:sz w:val="24"/>
          <w:szCs w:val="24"/>
        </w:rPr>
        <w:t>Scribe the minutes for the committee meetings.</w:t>
      </w:r>
    </w:p>
    <w:p w14:paraId="6288C7B8" w14:textId="2DFC8010" w:rsidR="002B3442" w:rsidRDefault="002B3442">
      <w:pPr>
        <w:pStyle w:val="ListParagraph"/>
        <w:numPr>
          <w:ilvl w:val="2"/>
          <w:numId w:val="22"/>
        </w:numPr>
        <w:spacing w:line="360" w:lineRule="auto"/>
        <w:jc w:val="both"/>
        <w:rPr>
          <w:rFonts w:ascii="Arial" w:hAnsi="Arial" w:cs="Arial"/>
          <w:sz w:val="24"/>
          <w:szCs w:val="24"/>
        </w:rPr>
      </w:pPr>
      <w:r w:rsidRPr="003A05FB">
        <w:rPr>
          <w:rFonts w:ascii="Arial" w:hAnsi="Arial" w:cs="Arial"/>
          <w:sz w:val="24"/>
          <w:szCs w:val="24"/>
        </w:rPr>
        <w:t>Communicate the outcome of the review of the proposal or any process of the commit</w:t>
      </w:r>
      <w:r w:rsidR="00F7658E" w:rsidRPr="003A05FB">
        <w:rPr>
          <w:rFonts w:ascii="Arial" w:hAnsi="Arial" w:cs="Arial"/>
          <w:sz w:val="24"/>
          <w:szCs w:val="24"/>
        </w:rPr>
        <w:t xml:space="preserve">tee to the </w:t>
      </w:r>
      <w:r w:rsidRPr="003A05FB">
        <w:rPr>
          <w:rFonts w:ascii="Arial" w:hAnsi="Arial" w:cs="Arial"/>
          <w:sz w:val="24"/>
          <w:szCs w:val="24"/>
        </w:rPr>
        <w:t xml:space="preserve">researchers.  </w:t>
      </w:r>
    </w:p>
    <w:p w14:paraId="3462CA31" w14:textId="5E075031" w:rsidR="002B3442" w:rsidRDefault="002B3442">
      <w:pPr>
        <w:pStyle w:val="ListParagraph"/>
        <w:numPr>
          <w:ilvl w:val="2"/>
          <w:numId w:val="22"/>
        </w:numPr>
        <w:spacing w:line="360" w:lineRule="auto"/>
        <w:jc w:val="both"/>
        <w:rPr>
          <w:rFonts w:ascii="Arial" w:hAnsi="Arial" w:cs="Arial"/>
          <w:sz w:val="24"/>
          <w:szCs w:val="24"/>
        </w:rPr>
      </w:pPr>
      <w:r w:rsidRPr="003A05FB">
        <w:rPr>
          <w:rFonts w:ascii="Arial" w:hAnsi="Arial" w:cs="Arial"/>
          <w:sz w:val="24"/>
          <w:szCs w:val="24"/>
        </w:rPr>
        <w:t xml:space="preserve">Keep and file records of the committee, including those specified in the </w:t>
      </w:r>
      <w:r w:rsidR="00D055A6" w:rsidRPr="003A05FB">
        <w:rPr>
          <w:rFonts w:ascii="Arial" w:hAnsi="Arial" w:cs="Arial"/>
          <w:sz w:val="24"/>
          <w:szCs w:val="24"/>
        </w:rPr>
        <w:t>DOH guidelines 20</w:t>
      </w:r>
      <w:r w:rsidR="00B479A4">
        <w:rPr>
          <w:rFonts w:ascii="Arial" w:hAnsi="Arial" w:cs="Arial"/>
          <w:sz w:val="24"/>
          <w:szCs w:val="24"/>
        </w:rPr>
        <w:t>24</w:t>
      </w:r>
      <w:r w:rsidRPr="003A05FB">
        <w:rPr>
          <w:rFonts w:ascii="Arial" w:hAnsi="Arial" w:cs="Arial"/>
          <w:sz w:val="24"/>
          <w:szCs w:val="24"/>
        </w:rPr>
        <w:t xml:space="preserve">“Ethics in Health Research: Principles, Structures and Process”. </w:t>
      </w:r>
    </w:p>
    <w:p w14:paraId="5F339CD5" w14:textId="77777777" w:rsidR="003A05FB" w:rsidRDefault="002B3442">
      <w:pPr>
        <w:pStyle w:val="ListParagraph"/>
        <w:numPr>
          <w:ilvl w:val="2"/>
          <w:numId w:val="22"/>
        </w:numPr>
        <w:spacing w:line="360" w:lineRule="auto"/>
        <w:jc w:val="both"/>
        <w:rPr>
          <w:rFonts w:ascii="Arial" w:hAnsi="Arial" w:cs="Arial"/>
          <w:sz w:val="24"/>
          <w:szCs w:val="24"/>
        </w:rPr>
      </w:pPr>
      <w:r w:rsidRPr="003A05FB">
        <w:rPr>
          <w:rFonts w:ascii="Arial" w:hAnsi="Arial" w:cs="Arial"/>
          <w:sz w:val="24"/>
          <w:szCs w:val="24"/>
        </w:rPr>
        <w:t>Advise and guides the committee on relevant regulation and policy that are related to the committee.</w:t>
      </w:r>
    </w:p>
    <w:p w14:paraId="4279134F" w14:textId="77777777" w:rsidR="003A05FB" w:rsidRDefault="002B3442">
      <w:pPr>
        <w:pStyle w:val="ListParagraph"/>
        <w:numPr>
          <w:ilvl w:val="2"/>
          <w:numId w:val="22"/>
        </w:numPr>
        <w:spacing w:line="360" w:lineRule="auto"/>
        <w:jc w:val="both"/>
        <w:rPr>
          <w:rFonts w:ascii="Arial" w:hAnsi="Arial" w:cs="Arial"/>
          <w:sz w:val="24"/>
          <w:szCs w:val="24"/>
        </w:rPr>
      </w:pPr>
      <w:r w:rsidRPr="003A05FB">
        <w:rPr>
          <w:rFonts w:ascii="Arial" w:hAnsi="Arial" w:cs="Arial"/>
          <w:sz w:val="24"/>
          <w:szCs w:val="24"/>
        </w:rPr>
        <w:t xml:space="preserve">Archived records will be kept for a maximum period of five years, after completion of research, after which records will be disposed of.  </w:t>
      </w:r>
    </w:p>
    <w:p w14:paraId="41EAA5E9" w14:textId="77777777" w:rsidR="003A05FB" w:rsidRDefault="002B3442">
      <w:pPr>
        <w:pStyle w:val="ListParagraph"/>
        <w:numPr>
          <w:ilvl w:val="2"/>
          <w:numId w:val="22"/>
        </w:numPr>
        <w:spacing w:line="360" w:lineRule="auto"/>
        <w:jc w:val="both"/>
        <w:rPr>
          <w:rFonts w:ascii="Arial" w:hAnsi="Arial" w:cs="Arial"/>
          <w:sz w:val="24"/>
          <w:szCs w:val="24"/>
        </w:rPr>
      </w:pPr>
      <w:r w:rsidRPr="003A05FB">
        <w:rPr>
          <w:rFonts w:ascii="Arial" w:hAnsi="Arial" w:cs="Arial"/>
          <w:sz w:val="24"/>
          <w:szCs w:val="24"/>
        </w:rPr>
        <w:t xml:space="preserve">Seek and utilise other expert assistance, if the need arises.  </w:t>
      </w:r>
    </w:p>
    <w:p w14:paraId="162A7FB4" w14:textId="77777777" w:rsidR="003A05FB" w:rsidRDefault="002B3442">
      <w:pPr>
        <w:pStyle w:val="ListParagraph"/>
        <w:numPr>
          <w:ilvl w:val="2"/>
          <w:numId w:val="22"/>
        </w:numPr>
        <w:spacing w:line="360" w:lineRule="auto"/>
        <w:jc w:val="both"/>
        <w:rPr>
          <w:rFonts w:ascii="Arial" w:hAnsi="Arial" w:cs="Arial"/>
          <w:sz w:val="24"/>
          <w:szCs w:val="24"/>
        </w:rPr>
      </w:pPr>
      <w:r w:rsidRPr="003A05FB">
        <w:rPr>
          <w:rFonts w:ascii="Arial" w:hAnsi="Arial" w:cs="Arial"/>
          <w:sz w:val="24"/>
          <w:szCs w:val="24"/>
        </w:rPr>
        <w:t>Co-opt or appoint alternative members and replace regularly needed expertise, in consultation with the Chairperson.</w:t>
      </w:r>
    </w:p>
    <w:p w14:paraId="493A88C1" w14:textId="77777777" w:rsidR="003A05FB" w:rsidRDefault="002B3442">
      <w:pPr>
        <w:pStyle w:val="ListParagraph"/>
        <w:numPr>
          <w:ilvl w:val="2"/>
          <w:numId w:val="22"/>
        </w:numPr>
        <w:spacing w:line="360" w:lineRule="auto"/>
        <w:jc w:val="both"/>
        <w:rPr>
          <w:rFonts w:ascii="Arial" w:hAnsi="Arial" w:cs="Arial"/>
          <w:sz w:val="24"/>
          <w:szCs w:val="24"/>
        </w:rPr>
      </w:pPr>
      <w:r w:rsidRPr="003A05FB">
        <w:rPr>
          <w:rFonts w:ascii="Arial" w:hAnsi="Arial" w:cs="Arial"/>
          <w:sz w:val="24"/>
          <w:szCs w:val="24"/>
        </w:rPr>
        <w:t>Identify training needs for the c</w:t>
      </w:r>
      <w:r w:rsidR="007D69B9" w:rsidRPr="003A05FB">
        <w:rPr>
          <w:rFonts w:ascii="Arial" w:hAnsi="Arial" w:cs="Arial"/>
          <w:sz w:val="24"/>
          <w:szCs w:val="24"/>
        </w:rPr>
        <w:t xml:space="preserve">ommittee. </w:t>
      </w:r>
    </w:p>
    <w:p w14:paraId="0C66AFBC" w14:textId="77777777" w:rsidR="003A05FB" w:rsidRDefault="002B3442">
      <w:pPr>
        <w:pStyle w:val="ListParagraph"/>
        <w:numPr>
          <w:ilvl w:val="2"/>
          <w:numId w:val="22"/>
        </w:numPr>
        <w:spacing w:line="360" w:lineRule="auto"/>
        <w:jc w:val="both"/>
        <w:rPr>
          <w:rFonts w:ascii="Arial" w:hAnsi="Arial" w:cs="Arial"/>
          <w:sz w:val="24"/>
          <w:szCs w:val="24"/>
        </w:rPr>
      </w:pPr>
      <w:r w:rsidRPr="003A05FB">
        <w:rPr>
          <w:rFonts w:ascii="Arial" w:hAnsi="Arial" w:cs="Arial"/>
          <w:sz w:val="24"/>
          <w:szCs w:val="24"/>
        </w:rPr>
        <w:t>Facilitate the approval process of all documents of the committee.</w:t>
      </w:r>
    </w:p>
    <w:p w14:paraId="739EE1A4" w14:textId="77777777" w:rsidR="003A05FB" w:rsidRDefault="002B3442">
      <w:pPr>
        <w:pStyle w:val="ListParagraph"/>
        <w:numPr>
          <w:ilvl w:val="2"/>
          <w:numId w:val="22"/>
        </w:numPr>
        <w:spacing w:line="360" w:lineRule="auto"/>
        <w:jc w:val="both"/>
        <w:rPr>
          <w:rFonts w:ascii="Arial" w:hAnsi="Arial" w:cs="Arial"/>
          <w:sz w:val="24"/>
          <w:szCs w:val="24"/>
        </w:rPr>
      </w:pPr>
      <w:r w:rsidRPr="003A05FB">
        <w:rPr>
          <w:rFonts w:ascii="Arial" w:hAnsi="Arial" w:cs="Arial"/>
          <w:sz w:val="24"/>
          <w:szCs w:val="24"/>
        </w:rPr>
        <w:t xml:space="preserve">Liaise with the </w:t>
      </w:r>
      <w:r w:rsidR="007D69B9" w:rsidRPr="003A05FB">
        <w:rPr>
          <w:rFonts w:ascii="Arial" w:hAnsi="Arial" w:cs="Arial"/>
          <w:sz w:val="24"/>
          <w:szCs w:val="24"/>
        </w:rPr>
        <w:t>departments, municipalities, universities, research institute and independent researchers on research matters.</w:t>
      </w:r>
    </w:p>
    <w:p w14:paraId="3994A98C" w14:textId="46638981" w:rsidR="002B3442" w:rsidRPr="003A05FB" w:rsidRDefault="002B3442">
      <w:pPr>
        <w:pStyle w:val="ListParagraph"/>
        <w:numPr>
          <w:ilvl w:val="2"/>
          <w:numId w:val="22"/>
        </w:numPr>
        <w:spacing w:line="360" w:lineRule="auto"/>
        <w:jc w:val="both"/>
        <w:rPr>
          <w:rFonts w:ascii="Arial" w:hAnsi="Arial" w:cs="Arial"/>
          <w:sz w:val="24"/>
          <w:szCs w:val="24"/>
        </w:rPr>
      </w:pPr>
      <w:r w:rsidRPr="003A05FB">
        <w:rPr>
          <w:rFonts w:ascii="Arial" w:hAnsi="Arial" w:cs="Arial"/>
          <w:sz w:val="24"/>
          <w:szCs w:val="24"/>
        </w:rPr>
        <w:t>Execute any other tasks assigned by the committee.</w:t>
      </w:r>
    </w:p>
    <w:p w14:paraId="1739368E" w14:textId="2D167E08" w:rsidR="002B3442" w:rsidRDefault="00036A86" w:rsidP="00D23366">
      <w:pPr>
        <w:pStyle w:val="Heading1"/>
        <w:numPr>
          <w:ilvl w:val="0"/>
          <w:numId w:val="59"/>
        </w:numPr>
        <w:rPr>
          <w:rFonts w:ascii="Arial" w:hAnsi="Arial" w:cs="Arial"/>
          <w:b/>
          <w:bCs/>
          <w:color w:val="auto"/>
          <w:sz w:val="24"/>
          <w:szCs w:val="24"/>
        </w:rPr>
      </w:pPr>
      <w:r>
        <w:rPr>
          <w:rFonts w:ascii="Arial" w:hAnsi="Arial" w:cs="Arial"/>
          <w:b/>
          <w:sz w:val="24"/>
          <w:szCs w:val="24"/>
        </w:rPr>
        <w:t xml:space="preserve">  </w:t>
      </w:r>
      <w:bookmarkStart w:id="7" w:name="_Toc112928693"/>
      <w:r w:rsidR="007D69B9" w:rsidRPr="00D23366">
        <w:rPr>
          <w:rFonts w:ascii="Arial" w:hAnsi="Arial" w:cs="Arial"/>
          <w:b/>
          <w:bCs/>
          <w:color w:val="auto"/>
          <w:sz w:val="24"/>
          <w:szCs w:val="24"/>
        </w:rPr>
        <w:t>Roles of LP</w:t>
      </w:r>
      <w:r w:rsidR="002B3442" w:rsidRPr="00D23366">
        <w:rPr>
          <w:rFonts w:ascii="Arial" w:hAnsi="Arial" w:cs="Arial"/>
          <w:b/>
          <w:bCs/>
          <w:color w:val="auto"/>
          <w:sz w:val="24"/>
          <w:szCs w:val="24"/>
        </w:rPr>
        <w:t>REC members</w:t>
      </w:r>
      <w:bookmarkEnd w:id="7"/>
    </w:p>
    <w:p w14:paraId="52EDD451" w14:textId="77777777" w:rsidR="00A06000" w:rsidRPr="00A06000" w:rsidRDefault="00A06000" w:rsidP="00A06000"/>
    <w:p w14:paraId="08EE9F22" w14:textId="5A8017CC" w:rsidR="002B3442" w:rsidRDefault="002B3442">
      <w:pPr>
        <w:pStyle w:val="ListParagraph"/>
        <w:numPr>
          <w:ilvl w:val="1"/>
          <w:numId w:val="24"/>
        </w:numPr>
        <w:spacing w:line="360" w:lineRule="auto"/>
        <w:jc w:val="both"/>
        <w:rPr>
          <w:rFonts w:ascii="Arial" w:hAnsi="Arial" w:cs="Arial"/>
          <w:sz w:val="24"/>
          <w:szCs w:val="24"/>
        </w:rPr>
      </w:pPr>
      <w:r w:rsidRPr="003A05FB">
        <w:rPr>
          <w:rFonts w:ascii="Arial" w:hAnsi="Arial" w:cs="Arial"/>
          <w:sz w:val="24"/>
          <w:szCs w:val="24"/>
        </w:rPr>
        <w:t xml:space="preserve">Attend meetings regularly as per NHREC guidelines. </w:t>
      </w:r>
    </w:p>
    <w:p w14:paraId="455BA202" w14:textId="5F1B13C2" w:rsidR="002B3442" w:rsidRDefault="002B3442">
      <w:pPr>
        <w:pStyle w:val="ListParagraph"/>
        <w:numPr>
          <w:ilvl w:val="1"/>
          <w:numId w:val="24"/>
        </w:numPr>
        <w:spacing w:line="360" w:lineRule="auto"/>
        <w:jc w:val="both"/>
        <w:rPr>
          <w:rFonts w:ascii="Arial" w:hAnsi="Arial" w:cs="Arial"/>
          <w:sz w:val="24"/>
          <w:szCs w:val="24"/>
        </w:rPr>
      </w:pPr>
      <w:r w:rsidRPr="003A05FB">
        <w:rPr>
          <w:rFonts w:ascii="Arial" w:hAnsi="Arial" w:cs="Arial"/>
          <w:sz w:val="24"/>
          <w:szCs w:val="24"/>
        </w:rPr>
        <w:lastRenderedPageBreak/>
        <w:t>Review proposals as allocated to ensure ethical and scientific merit, with the main aim of protecting the rights of the research participants in line with the NHREC guidelines.</w:t>
      </w:r>
    </w:p>
    <w:p w14:paraId="67630B94" w14:textId="40020C25" w:rsidR="002B3442" w:rsidRDefault="002B3442">
      <w:pPr>
        <w:pStyle w:val="ListParagraph"/>
        <w:numPr>
          <w:ilvl w:val="1"/>
          <w:numId w:val="24"/>
        </w:numPr>
        <w:spacing w:line="360" w:lineRule="auto"/>
        <w:jc w:val="both"/>
        <w:rPr>
          <w:rFonts w:ascii="Arial" w:hAnsi="Arial" w:cs="Arial"/>
          <w:sz w:val="24"/>
          <w:szCs w:val="24"/>
        </w:rPr>
      </w:pPr>
      <w:r w:rsidRPr="003A05FB">
        <w:rPr>
          <w:rFonts w:ascii="Arial" w:hAnsi="Arial" w:cs="Arial"/>
          <w:sz w:val="24"/>
          <w:szCs w:val="24"/>
        </w:rPr>
        <w:t>Serves as a general reviewer on all research by actively participating in the discussion of all other proposals.</w:t>
      </w:r>
    </w:p>
    <w:p w14:paraId="5DC01956" w14:textId="77ABC5C6" w:rsidR="002B3442" w:rsidRDefault="002B3442">
      <w:pPr>
        <w:pStyle w:val="ListParagraph"/>
        <w:numPr>
          <w:ilvl w:val="1"/>
          <w:numId w:val="24"/>
        </w:numPr>
        <w:spacing w:line="360" w:lineRule="auto"/>
        <w:jc w:val="both"/>
        <w:rPr>
          <w:rFonts w:ascii="Arial" w:hAnsi="Arial" w:cs="Arial"/>
          <w:sz w:val="24"/>
          <w:szCs w:val="24"/>
        </w:rPr>
      </w:pPr>
      <w:r w:rsidRPr="003A05FB">
        <w:rPr>
          <w:rFonts w:ascii="Arial" w:hAnsi="Arial" w:cs="Arial"/>
          <w:sz w:val="24"/>
          <w:szCs w:val="24"/>
        </w:rPr>
        <w:t>May be delegated to review proposals that should be expedited.</w:t>
      </w:r>
    </w:p>
    <w:p w14:paraId="2D98D9A7" w14:textId="77777777" w:rsidR="002B3442" w:rsidRPr="003A05FB" w:rsidRDefault="002B3442">
      <w:pPr>
        <w:pStyle w:val="ListParagraph"/>
        <w:numPr>
          <w:ilvl w:val="1"/>
          <w:numId w:val="24"/>
        </w:numPr>
        <w:spacing w:line="360" w:lineRule="auto"/>
        <w:jc w:val="both"/>
        <w:rPr>
          <w:rFonts w:ascii="Arial" w:hAnsi="Arial" w:cs="Arial"/>
          <w:sz w:val="24"/>
          <w:szCs w:val="24"/>
        </w:rPr>
      </w:pPr>
      <w:r w:rsidRPr="003A05FB">
        <w:rPr>
          <w:rFonts w:ascii="Arial" w:hAnsi="Arial" w:cs="Arial"/>
          <w:sz w:val="24"/>
          <w:szCs w:val="24"/>
        </w:rPr>
        <w:t xml:space="preserve">Perform any other duties/functions assigned to them. </w:t>
      </w:r>
    </w:p>
    <w:p w14:paraId="5BE2943D" w14:textId="38863AB9" w:rsidR="0045142F" w:rsidRPr="003A05FB" w:rsidRDefault="003A05FB">
      <w:pPr>
        <w:pStyle w:val="ListParagraph"/>
        <w:numPr>
          <w:ilvl w:val="1"/>
          <w:numId w:val="25"/>
        </w:numPr>
        <w:spacing w:line="360" w:lineRule="auto"/>
        <w:jc w:val="both"/>
        <w:rPr>
          <w:rFonts w:ascii="Arial" w:hAnsi="Arial" w:cs="Arial"/>
          <w:b/>
          <w:sz w:val="24"/>
          <w:szCs w:val="24"/>
        </w:rPr>
      </w:pPr>
      <w:r>
        <w:rPr>
          <w:rFonts w:ascii="Arial" w:hAnsi="Arial" w:cs="Arial"/>
          <w:b/>
          <w:sz w:val="24"/>
          <w:szCs w:val="24"/>
        </w:rPr>
        <w:t xml:space="preserve"> </w:t>
      </w:r>
      <w:r w:rsidR="002B3442" w:rsidRPr="003A05FB">
        <w:rPr>
          <w:rFonts w:ascii="Arial" w:hAnsi="Arial" w:cs="Arial"/>
          <w:b/>
          <w:sz w:val="24"/>
          <w:szCs w:val="24"/>
        </w:rPr>
        <w:t>Co-opted / alternate members</w:t>
      </w:r>
    </w:p>
    <w:p w14:paraId="3B5AFAB0" w14:textId="0840DD32" w:rsidR="003A05FB" w:rsidRPr="003A05FB" w:rsidRDefault="003A05FB" w:rsidP="003A05FB">
      <w:pPr>
        <w:spacing w:line="360" w:lineRule="auto"/>
        <w:ind w:left="360"/>
        <w:jc w:val="both"/>
        <w:rPr>
          <w:rFonts w:ascii="Arial" w:hAnsi="Arial" w:cs="Arial"/>
          <w:sz w:val="24"/>
          <w:szCs w:val="24"/>
        </w:rPr>
      </w:pPr>
      <w:r>
        <w:rPr>
          <w:rFonts w:ascii="Arial" w:hAnsi="Arial" w:cs="Arial"/>
          <w:sz w:val="24"/>
          <w:szCs w:val="24"/>
        </w:rPr>
        <w:t xml:space="preserve">4.2.1 </w:t>
      </w:r>
      <w:r w:rsidR="002B3442" w:rsidRPr="003A05FB">
        <w:rPr>
          <w:rFonts w:ascii="Arial" w:hAnsi="Arial" w:cs="Arial"/>
          <w:sz w:val="24"/>
          <w:szCs w:val="24"/>
        </w:rPr>
        <w:t>To contribute their professional, specialist and general knowledge and skills to the Committee.</w:t>
      </w:r>
    </w:p>
    <w:p w14:paraId="0EB4627E" w14:textId="23C40519" w:rsidR="00B26163" w:rsidRPr="003A05FB" w:rsidRDefault="003A05FB" w:rsidP="003A05FB">
      <w:pPr>
        <w:spacing w:line="360" w:lineRule="auto"/>
        <w:jc w:val="both"/>
        <w:rPr>
          <w:rFonts w:ascii="Arial" w:hAnsi="Arial" w:cs="Arial"/>
          <w:sz w:val="24"/>
          <w:szCs w:val="24"/>
        </w:rPr>
      </w:pPr>
      <w:r>
        <w:rPr>
          <w:rFonts w:ascii="Arial" w:hAnsi="Arial" w:cs="Arial"/>
          <w:sz w:val="24"/>
          <w:szCs w:val="24"/>
        </w:rPr>
        <w:t xml:space="preserve">      4.2.2 Names</w:t>
      </w:r>
      <w:r w:rsidR="002B3442" w:rsidRPr="003A05FB">
        <w:rPr>
          <w:rFonts w:ascii="Arial" w:hAnsi="Arial" w:cs="Arial"/>
          <w:sz w:val="24"/>
          <w:szCs w:val="24"/>
        </w:rPr>
        <w:t xml:space="preserve"> of these members shall be recorded in the official minutes of the meeting.</w:t>
      </w:r>
    </w:p>
    <w:p w14:paraId="39333D1D" w14:textId="28E6865B" w:rsidR="002B3442" w:rsidRDefault="0045142F" w:rsidP="00D23366">
      <w:pPr>
        <w:pStyle w:val="Heading1"/>
        <w:numPr>
          <w:ilvl w:val="0"/>
          <w:numId w:val="59"/>
        </w:numPr>
        <w:rPr>
          <w:rFonts w:ascii="Arial" w:hAnsi="Arial" w:cs="Arial"/>
          <w:b/>
          <w:color w:val="auto"/>
          <w:sz w:val="24"/>
          <w:szCs w:val="24"/>
        </w:rPr>
      </w:pPr>
      <w:bookmarkStart w:id="8" w:name="_Toc112928694"/>
      <w:r w:rsidRPr="00D23366">
        <w:rPr>
          <w:rFonts w:ascii="Arial" w:hAnsi="Arial" w:cs="Arial"/>
          <w:b/>
          <w:color w:val="auto"/>
          <w:sz w:val="24"/>
          <w:szCs w:val="24"/>
        </w:rPr>
        <w:t>CONDITIONS OF OFFICE</w:t>
      </w:r>
      <w:bookmarkEnd w:id="8"/>
    </w:p>
    <w:p w14:paraId="2EBD208F" w14:textId="77777777" w:rsidR="00951B83" w:rsidRPr="00951B83" w:rsidRDefault="00951B83" w:rsidP="00951B83"/>
    <w:p w14:paraId="7DBC43FE" w14:textId="77777777" w:rsidR="002B3442" w:rsidRPr="00951B83" w:rsidRDefault="00B26163" w:rsidP="00951B83">
      <w:pPr>
        <w:pStyle w:val="Heading2"/>
        <w:rPr>
          <w:rFonts w:ascii="Arial" w:hAnsi="Arial" w:cs="Arial"/>
          <w:b/>
          <w:bCs/>
          <w:color w:val="auto"/>
          <w:sz w:val="24"/>
          <w:szCs w:val="24"/>
        </w:rPr>
      </w:pPr>
      <w:bookmarkStart w:id="9" w:name="_Toc112928695"/>
      <w:r w:rsidRPr="00951B83">
        <w:rPr>
          <w:rFonts w:ascii="Arial" w:hAnsi="Arial" w:cs="Arial"/>
          <w:b/>
          <w:bCs/>
          <w:color w:val="auto"/>
          <w:sz w:val="24"/>
          <w:szCs w:val="24"/>
        </w:rPr>
        <w:t>5</w:t>
      </w:r>
      <w:r w:rsidR="0045142F" w:rsidRPr="00951B83">
        <w:rPr>
          <w:rFonts w:ascii="Arial" w:hAnsi="Arial" w:cs="Arial"/>
          <w:b/>
          <w:bCs/>
          <w:color w:val="auto"/>
          <w:sz w:val="24"/>
          <w:szCs w:val="24"/>
        </w:rPr>
        <w:t xml:space="preserve">.1. </w:t>
      </w:r>
      <w:r w:rsidR="002B3442" w:rsidRPr="00951B83">
        <w:rPr>
          <w:rFonts w:ascii="Arial" w:hAnsi="Arial" w:cs="Arial"/>
          <w:b/>
          <w:bCs/>
          <w:color w:val="auto"/>
          <w:sz w:val="24"/>
          <w:szCs w:val="24"/>
        </w:rPr>
        <w:t>Term of office</w:t>
      </w:r>
      <w:bookmarkEnd w:id="9"/>
    </w:p>
    <w:p w14:paraId="3A896BE6" w14:textId="3D87D659" w:rsidR="002B3442" w:rsidRDefault="002B3442">
      <w:pPr>
        <w:pStyle w:val="ListParagraph"/>
        <w:numPr>
          <w:ilvl w:val="2"/>
          <w:numId w:val="26"/>
        </w:numPr>
        <w:spacing w:line="360" w:lineRule="auto"/>
        <w:jc w:val="both"/>
        <w:rPr>
          <w:rFonts w:ascii="Arial" w:hAnsi="Arial" w:cs="Arial"/>
          <w:sz w:val="24"/>
          <w:szCs w:val="24"/>
        </w:rPr>
      </w:pPr>
      <w:r w:rsidRPr="00B037A7">
        <w:rPr>
          <w:rFonts w:ascii="Arial" w:hAnsi="Arial" w:cs="Arial"/>
          <w:sz w:val="24"/>
          <w:szCs w:val="24"/>
        </w:rPr>
        <w:t>Th</w:t>
      </w:r>
      <w:r w:rsidR="00B062C0" w:rsidRPr="00B037A7">
        <w:rPr>
          <w:rFonts w:ascii="Arial" w:hAnsi="Arial" w:cs="Arial"/>
          <w:sz w:val="24"/>
          <w:szCs w:val="24"/>
        </w:rPr>
        <w:t>e term of membership is five (5</w:t>
      </w:r>
      <w:r w:rsidRPr="00B037A7">
        <w:rPr>
          <w:rFonts w:ascii="Arial" w:hAnsi="Arial" w:cs="Arial"/>
          <w:sz w:val="24"/>
          <w:szCs w:val="24"/>
        </w:rPr>
        <w:t>) years, and at the end of members’ term, nomination, election and co-option processes shall be put in place, following defined procedures.</w:t>
      </w:r>
    </w:p>
    <w:p w14:paraId="44FD1D83" w14:textId="1F562D5C" w:rsidR="002B3442" w:rsidRDefault="002B3442">
      <w:pPr>
        <w:pStyle w:val="ListParagraph"/>
        <w:numPr>
          <w:ilvl w:val="2"/>
          <w:numId w:val="26"/>
        </w:numPr>
        <w:spacing w:line="360" w:lineRule="auto"/>
        <w:jc w:val="both"/>
        <w:rPr>
          <w:rFonts w:ascii="Arial" w:hAnsi="Arial" w:cs="Arial"/>
          <w:sz w:val="24"/>
          <w:szCs w:val="24"/>
        </w:rPr>
      </w:pPr>
      <w:r w:rsidRPr="00B037A7">
        <w:rPr>
          <w:rFonts w:ascii="Arial" w:hAnsi="Arial" w:cs="Arial"/>
          <w:sz w:val="24"/>
          <w:szCs w:val="24"/>
        </w:rPr>
        <w:t>To ensure the blending of the advantages of experience with those of n</w:t>
      </w:r>
      <w:r w:rsidR="00B062C0" w:rsidRPr="00B037A7">
        <w:rPr>
          <w:rFonts w:ascii="Arial" w:hAnsi="Arial" w:cs="Arial"/>
          <w:sz w:val="24"/>
          <w:szCs w:val="24"/>
        </w:rPr>
        <w:t>ew perspective, members of the LP</w:t>
      </w:r>
      <w:r w:rsidRPr="00B037A7">
        <w:rPr>
          <w:rFonts w:ascii="Arial" w:hAnsi="Arial" w:cs="Arial"/>
          <w:sz w:val="24"/>
          <w:szCs w:val="24"/>
        </w:rPr>
        <w:t>REC may be re-elected or re-appointed for two or more terms of office.</w:t>
      </w:r>
    </w:p>
    <w:p w14:paraId="3D6204F4" w14:textId="60846794" w:rsidR="002B3442" w:rsidRDefault="002B3442">
      <w:pPr>
        <w:pStyle w:val="ListParagraph"/>
        <w:numPr>
          <w:ilvl w:val="2"/>
          <w:numId w:val="26"/>
        </w:numPr>
        <w:spacing w:line="360" w:lineRule="auto"/>
        <w:jc w:val="both"/>
        <w:rPr>
          <w:rFonts w:ascii="Arial" w:hAnsi="Arial" w:cs="Arial"/>
          <w:sz w:val="24"/>
          <w:szCs w:val="24"/>
        </w:rPr>
      </w:pPr>
      <w:r w:rsidRPr="00B037A7">
        <w:rPr>
          <w:rFonts w:ascii="Arial" w:hAnsi="Arial" w:cs="Arial"/>
          <w:sz w:val="24"/>
          <w:szCs w:val="24"/>
        </w:rPr>
        <w:t>A member can be replaced in the event of resignation, death or long-term unavailability or any other action not commensurate with the responsibilities laid down in NHREC guidelines.</w:t>
      </w:r>
    </w:p>
    <w:p w14:paraId="7464E0BA" w14:textId="77777777" w:rsidR="002B3442" w:rsidRPr="00B037A7" w:rsidRDefault="002B3442">
      <w:pPr>
        <w:pStyle w:val="ListParagraph"/>
        <w:numPr>
          <w:ilvl w:val="2"/>
          <w:numId w:val="26"/>
        </w:numPr>
        <w:spacing w:line="360" w:lineRule="auto"/>
        <w:jc w:val="both"/>
        <w:rPr>
          <w:rFonts w:ascii="Arial" w:hAnsi="Arial" w:cs="Arial"/>
          <w:sz w:val="24"/>
          <w:szCs w:val="24"/>
        </w:rPr>
      </w:pPr>
      <w:r w:rsidRPr="00B037A7">
        <w:rPr>
          <w:rFonts w:ascii="Arial" w:hAnsi="Arial" w:cs="Arial"/>
          <w:sz w:val="24"/>
          <w:szCs w:val="24"/>
        </w:rPr>
        <w:t xml:space="preserve">A member may </w:t>
      </w:r>
      <w:proofErr w:type="gramStart"/>
      <w:r w:rsidRPr="00B037A7">
        <w:rPr>
          <w:rFonts w:ascii="Arial" w:hAnsi="Arial" w:cs="Arial"/>
          <w:sz w:val="24"/>
          <w:szCs w:val="24"/>
        </w:rPr>
        <w:t>tender their resignation</w:t>
      </w:r>
      <w:proofErr w:type="gramEnd"/>
      <w:r w:rsidRPr="00B037A7">
        <w:rPr>
          <w:rFonts w:ascii="Arial" w:hAnsi="Arial" w:cs="Arial"/>
          <w:sz w:val="24"/>
          <w:szCs w:val="24"/>
        </w:rPr>
        <w:t xml:space="preserve"> to the Committee with adequate reasons. </w:t>
      </w:r>
    </w:p>
    <w:p w14:paraId="5D0E2279" w14:textId="77777777" w:rsidR="002B3442" w:rsidRPr="00951B83" w:rsidRDefault="00B26163" w:rsidP="00951B83">
      <w:pPr>
        <w:pStyle w:val="Heading2"/>
        <w:rPr>
          <w:rFonts w:ascii="Arial" w:hAnsi="Arial" w:cs="Arial"/>
          <w:b/>
          <w:bCs/>
          <w:color w:val="auto"/>
          <w:sz w:val="24"/>
          <w:szCs w:val="24"/>
        </w:rPr>
      </w:pPr>
      <w:bookmarkStart w:id="10" w:name="_Toc112928696"/>
      <w:r w:rsidRPr="00951B83">
        <w:rPr>
          <w:rFonts w:ascii="Arial" w:hAnsi="Arial" w:cs="Arial"/>
          <w:b/>
          <w:bCs/>
          <w:color w:val="auto"/>
          <w:sz w:val="24"/>
          <w:szCs w:val="24"/>
        </w:rPr>
        <w:t>5</w:t>
      </w:r>
      <w:r w:rsidR="0045142F" w:rsidRPr="00951B83">
        <w:rPr>
          <w:rFonts w:ascii="Arial" w:hAnsi="Arial" w:cs="Arial"/>
          <w:b/>
          <w:bCs/>
          <w:color w:val="auto"/>
          <w:sz w:val="24"/>
          <w:szCs w:val="24"/>
        </w:rPr>
        <w:t xml:space="preserve">.2. </w:t>
      </w:r>
      <w:r w:rsidR="002B3442" w:rsidRPr="00951B83">
        <w:rPr>
          <w:rFonts w:ascii="Arial" w:hAnsi="Arial" w:cs="Arial"/>
          <w:b/>
          <w:bCs/>
          <w:color w:val="auto"/>
          <w:sz w:val="24"/>
          <w:szCs w:val="24"/>
        </w:rPr>
        <w:t>Confidentiality</w:t>
      </w:r>
      <w:bookmarkEnd w:id="10"/>
    </w:p>
    <w:p w14:paraId="024D732C" w14:textId="77777777" w:rsidR="0045142F" w:rsidRDefault="002B3442" w:rsidP="0045142F">
      <w:pPr>
        <w:spacing w:line="360" w:lineRule="auto"/>
        <w:ind w:left="360"/>
        <w:jc w:val="both"/>
        <w:rPr>
          <w:rFonts w:ascii="Arial" w:hAnsi="Arial" w:cs="Arial"/>
          <w:sz w:val="24"/>
          <w:szCs w:val="24"/>
        </w:rPr>
      </w:pPr>
      <w:r w:rsidRPr="0045142F">
        <w:rPr>
          <w:rFonts w:ascii="Arial" w:hAnsi="Arial" w:cs="Arial"/>
          <w:sz w:val="24"/>
          <w:szCs w:val="24"/>
        </w:rPr>
        <w:t xml:space="preserve">All members should maintain absolute confidentiality of all discussions during the meetings and on being appointed to the Committee, sign a confidentiality form declaring the fact that they will maintain absolute confidentiality. </w:t>
      </w:r>
    </w:p>
    <w:p w14:paraId="70481215" w14:textId="77777777" w:rsidR="002B3442" w:rsidRPr="00951B83" w:rsidRDefault="00B26163" w:rsidP="00951B83">
      <w:pPr>
        <w:pStyle w:val="Heading2"/>
        <w:rPr>
          <w:rFonts w:ascii="Arial" w:hAnsi="Arial" w:cs="Arial"/>
          <w:b/>
          <w:bCs/>
          <w:color w:val="auto"/>
          <w:sz w:val="24"/>
          <w:szCs w:val="24"/>
        </w:rPr>
      </w:pPr>
      <w:bookmarkStart w:id="11" w:name="_Toc112928697"/>
      <w:r w:rsidRPr="00951B83">
        <w:rPr>
          <w:rFonts w:ascii="Arial" w:hAnsi="Arial" w:cs="Arial"/>
          <w:b/>
          <w:bCs/>
          <w:color w:val="auto"/>
          <w:sz w:val="24"/>
          <w:szCs w:val="24"/>
        </w:rPr>
        <w:t>5</w:t>
      </w:r>
      <w:r w:rsidR="0045142F" w:rsidRPr="00951B83">
        <w:rPr>
          <w:rFonts w:ascii="Arial" w:hAnsi="Arial" w:cs="Arial"/>
          <w:b/>
          <w:bCs/>
          <w:color w:val="auto"/>
          <w:sz w:val="24"/>
          <w:szCs w:val="24"/>
        </w:rPr>
        <w:t xml:space="preserve">.3. </w:t>
      </w:r>
      <w:r w:rsidR="002B3442" w:rsidRPr="00951B83">
        <w:rPr>
          <w:rFonts w:ascii="Arial" w:hAnsi="Arial" w:cs="Arial"/>
          <w:b/>
          <w:bCs/>
          <w:color w:val="auto"/>
          <w:sz w:val="24"/>
          <w:szCs w:val="24"/>
        </w:rPr>
        <w:t>Conflict of interest</w:t>
      </w:r>
      <w:bookmarkEnd w:id="11"/>
    </w:p>
    <w:p w14:paraId="17EAAB31" w14:textId="08912EFA" w:rsidR="002B3442" w:rsidRDefault="002B3442">
      <w:pPr>
        <w:pStyle w:val="ListParagraph"/>
        <w:numPr>
          <w:ilvl w:val="2"/>
          <w:numId w:val="27"/>
        </w:numPr>
        <w:spacing w:line="480" w:lineRule="auto"/>
        <w:jc w:val="both"/>
        <w:rPr>
          <w:rFonts w:ascii="Arial" w:hAnsi="Arial" w:cs="Arial"/>
          <w:sz w:val="24"/>
          <w:szCs w:val="24"/>
        </w:rPr>
      </w:pPr>
      <w:r w:rsidRPr="00B037A7">
        <w:rPr>
          <w:rFonts w:ascii="Arial" w:hAnsi="Arial" w:cs="Arial"/>
          <w:sz w:val="24"/>
          <w:szCs w:val="24"/>
        </w:rPr>
        <w:t>A Committee member should declare a conflict of interest, whenever applicable.</w:t>
      </w:r>
    </w:p>
    <w:p w14:paraId="20B62F13" w14:textId="79382CE2" w:rsidR="002B3442" w:rsidRDefault="002B3442">
      <w:pPr>
        <w:pStyle w:val="ListParagraph"/>
        <w:numPr>
          <w:ilvl w:val="2"/>
          <w:numId w:val="27"/>
        </w:numPr>
        <w:spacing w:line="480" w:lineRule="auto"/>
        <w:jc w:val="both"/>
        <w:rPr>
          <w:rFonts w:ascii="Arial" w:hAnsi="Arial" w:cs="Arial"/>
          <w:sz w:val="24"/>
          <w:szCs w:val="24"/>
        </w:rPr>
      </w:pPr>
      <w:r w:rsidRPr="00B037A7">
        <w:rPr>
          <w:rFonts w:ascii="Arial" w:hAnsi="Arial" w:cs="Arial"/>
          <w:sz w:val="24"/>
          <w:szCs w:val="24"/>
        </w:rPr>
        <w:t>No Committee member may participate in the review of any proposal in respect of which a member has a conflict of interest, except to provide information that may be requested by the Committee.</w:t>
      </w:r>
    </w:p>
    <w:p w14:paraId="0838AF31" w14:textId="2B3A2B8F" w:rsidR="0045142F" w:rsidRPr="00951B83" w:rsidRDefault="002B3442">
      <w:pPr>
        <w:pStyle w:val="ListParagraph"/>
        <w:numPr>
          <w:ilvl w:val="2"/>
          <w:numId w:val="27"/>
        </w:numPr>
        <w:spacing w:line="480" w:lineRule="auto"/>
        <w:jc w:val="both"/>
        <w:rPr>
          <w:rFonts w:ascii="Arial" w:hAnsi="Arial" w:cs="Arial"/>
          <w:sz w:val="24"/>
          <w:szCs w:val="24"/>
        </w:rPr>
      </w:pPr>
      <w:r w:rsidRPr="00B037A7">
        <w:rPr>
          <w:rFonts w:ascii="Arial" w:hAnsi="Arial" w:cs="Arial"/>
          <w:sz w:val="24"/>
          <w:szCs w:val="24"/>
        </w:rPr>
        <w:t>Members who have conflicting interests are required to disclose such interest and recuse themselves from deliberations of the relevant proposal</w:t>
      </w:r>
      <w:r w:rsidRPr="00B037A7">
        <w:rPr>
          <w:rFonts w:ascii="Arial" w:hAnsi="Arial" w:cs="Arial"/>
          <w:b/>
          <w:sz w:val="24"/>
          <w:szCs w:val="24"/>
        </w:rPr>
        <w:t>.</w:t>
      </w:r>
    </w:p>
    <w:p w14:paraId="71A5DE9E" w14:textId="77777777" w:rsidR="00951B83" w:rsidRPr="00B037A7" w:rsidRDefault="00951B83" w:rsidP="00951B83">
      <w:pPr>
        <w:pStyle w:val="ListParagraph"/>
        <w:spacing w:line="480" w:lineRule="auto"/>
        <w:ind w:left="1080"/>
        <w:jc w:val="both"/>
        <w:rPr>
          <w:rFonts w:ascii="Arial" w:hAnsi="Arial" w:cs="Arial"/>
          <w:sz w:val="24"/>
          <w:szCs w:val="24"/>
        </w:rPr>
      </w:pPr>
    </w:p>
    <w:p w14:paraId="01A5A2A0" w14:textId="77777777" w:rsidR="002B3442" w:rsidRPr="00951B83" w:rsidRDefault="00B26163" w:rsidP="00951B83">
      <w:pPr>
        <w:pStyle w:val="Heading2"/>
        <w:rPr>
          <w:rFonts w:ascii="Arial" w:hAnsi="Arial" w:cs="Arial"/>
          <w:b/>
          <w:color w:val="auto"/>
          <w:sz w:val="24"/>
          <w:szCs w:val="24"/>
        </w:rPr>
      </w:pPr>
      <w:bookmarkStart w:id="12" w:name="_Toc112928698"/>
      <w:r w:rsidRPr="00951B83">
        <w:rPr>
          <w:rFonts w:ascii="Arial" w:hAnsi="Arial" w:cs="Arial"/>
          <w:b/>
          <w:color w:val="auto"/>
          <w:sz w:val="24"/>
          <w:szCs w:val="24"/>
        </w:rPr>
        <w:t>5</w:t>
      </w:r>
      <w:r w:rsidR="0045142F" w:rsidRPr="00951B83">
        <w:rPr>
          <w:rFonts w:ascii="Arial" w:hAnsi="Arial" w:cs="Arial"/>
          <w:b/>
          <w:color w:val="auto"/>
          <w:sz w:val="24"/>
          <w:szCs w:val="24"/>
        </w:rPr>
        <w:t>.4. Compensation</w:t>
      </w:r>
      <w:r w:rsidR="002B3442" w:rsidRPr="00951B83">
        <w:rPr>
          <w:rFonts w:ascii="Arial" w:hAnsi="Arial" w:cs="Arial"/>
          <w:b/>
          <w:color w:val="auto"/>
          <w:sz w:val="24"/>
          <w:szCs w:val="24"/>
        </w:rPr>
        <w:t xml:space="preserve"> of members</w:t>
      </w:r>
      <w:bookmarkEnd w:id="12"/>
      <w:r w:rsidR="002B3442" w:rsidRPr="00951B83">
        <w:rPr>
          <w:rFonts w:ascii="Arial" w:hAnsi="Arial" w:cs="Arial"/>
          <w:b/>
          <w:color w:val="auto"/>
          <w:sz w:val="24"/>
          <w:szCs w:val="24"/>
        </w:rPr>
        <w:t xml:space="preserve"> </w:t>
      </w:r>
    </w:p>
    <w:p w14:paraId="4A5C93F7" w14:textId="0307398A" w:rsidR="002B3442" w:rsidRDefault="002B3442">
      <w:pPr>
        <w:pStyle w:val="ListParagraph"/>
        <w:numPr>
          <w:ilvl w:val="2"/>
          <w:numId w:val="28"/>
        </w:numPr>
        <w:spacing w:line="360" w:lineRule="auto"/>
        <w:jc w:val="both"/>
        <w:rPr>
          <w:rFonts w:ascii="Arial" w:hAnsi="Arial" w:cs="Arial"/>
          <w:sz w:val="24"/>
          <w:szCs w:val="24"/>
        </w:rPr>
      </w:pPr>
      <w:r w:rsidRPr="00B037A7">
        <w:rPr>
          <w:rFonts w:ascii="Arial" w:hAnsi="Arial" w:cs="Arial"/>
          <w:sz w:val="24"/>
          <w:szCs w:val="24"/>
        </w:rPr>
        <w:t xml:space="preserve">The </w:t>
      </w:r>
      <w:r w:rsidR="00B062C0" w:rsidRPr="00B037A7">
        <w:rPr>
          <w:rFonts w:ascii="Arial" w:hAnsi="Arial" w:cs="Arial"/>
          <w:sz w:val="24"/>
          <w:szCs w:val="24"/>
        </w:rPr>
        <w:t xml:space="preserve">Limpopo Provincial Government (LPG) will not remunerate </w:t>
      </w:r>
      <w:r w:rsidRPr="00B037A7">
        <w:rPr>
          <w:rFonts w:ascii="Arial" w:hAnsi="Arial" w:cs="Arial"/>
          <w:sz w:val="24"/>
          <w:szCs w:val="24"/>
        </w:rPr>
        <w:t>members who serve on the Committee.</w:t>
      </w:r>
    </w:p>
    <w:p w14:paraId="5CA53B47" w14:textId="46124008" w:rsidR="002B3442" w:rsidRPr="00B037A7" w:rsidRDefault="002B3442">
      <w:pPr>
        <w:pStyle w:val="ListParagraph"/>
        <w:numPr>
          <w:ilvl w:val="2"/>
          <w:numId w:val="28"/>
        </w:numPr>
        <w:spacing w:line="360" w:lineRule="auto"/>
        <w:jc w:val="both"/>
        <w:rPr>
          <w:rFonts w:ascii="Arial" w:hAnsi="Arial" w:cs="Arial"/>
          <w:sz w:val="24"/>
          <w:szCs w:val="24"/>
        </w:rPr>
      </w:pPr>
      <w:r w:rsidRPr="00B037A7">
        <w:rPr>
          <w:rFonts w:ascii="Arial" w:hAnsi="Arial" w:cs="Arial"/>
          <w:sz w:val="24"/>
          <w:szCs w:val="24"/>
        </w:rPr>
        <w:t>Only non-affiliated and</w:t>
      </w:r>
      <w:r w:rsidR="00B062C0" w:rsidRPr="00B037A7">
        <w:rPr>
          <w:rFonts w:ascii="Arial" w:hAnsi="Arial" w:cs="Arial"/>
          <w:sz w:val="24"/>
          <w:szCs w:val="24"/>
        </w:rPr>
        <w:t xml:space="preserve"> co-opted members shall be provided with </w:t>
      </w:r>
      <w:r w:rsidR="00F51681" w:rsidRPr="00B037A7">
        <w:rPr>
          <w:rFonts w:ascii="Arial" w:hAnsi="Arial" w:cs="Arial"/>
          <w:sz w:val="24"/>
          <w:szCs w:val="24"/>
        </w:rPr>
        <w:t xml:space="preserve">accommodation, </w:t>
      </w:r>
      <w:r w:rsidR="00B062C0" w:rsidRPr="00B037A7">
        <w:rPr>
          <w:rFonts w:ascii="Arial" w:hAnsi="Arial" w:cs="Arial"/>
          <w:sz w:val="24"/>
          <w:szCs w:val="24"/>
        </w:rPr>
        <w:t>Subsistence &amp; Travelling allowance at a rate deter</w:t>
      </w:r>
      <w:r w:rsidR="00F51681" w:rsidRPr="00B037A7">
        <w:rPr>
          <w:rFonts w:ascii="Arial" w:hAnsi="Arial" w:cs="Arial"/>
          <w:sz w:val="24"/>
          <w:szCs w:val="24"/>
        </w:rPr>
        <w:t>mined by government. This allowance</w:t>
      </w:r>
      <w:r w:rsidR="00B062C0" w:rsidRPr="00B037A7">
        <w:rPr>
          <w:rFonts w:ascii="Arial" w:hAnsi="Arial" w:cs="Arial"/>
          <w:sz w:val="24"/>
          <w:szCs w:val="24"/>
        </w:rPr>
        <w:t xml:space="preserve"> is only applicable when then non-affiliated members attend physical </w:t>
      </w:r>
      <w:r w:rsidR="00F51681" w:rsidRPr="00B037A7">
        <w:rPr>
          <w:rFonts w:ascii="Arial" w:hAnsi="Arial" w:cs="Arial"/>
          <w:sz w:val="24"/>
          <w:szCs w:val="24"/>
        </w:rPr>
        <w:t xml:space="preserve">LPREC </w:t>
      </w:r>
      <w:r w:rsidR="00B037A7" w:rsidRPr="00B037A7">
        <w:rPr>
          <w:rFonts w:ascii="Arial" w:hAnsi="Arial" w:cs="Arial"/>
          <w:sz w:val="24"/>
          <w:szCs w:val="24"/>
        </w:rPr>
        <w:t>meetings,</w:t>
      </w:r>
      <w:r w:rsidR="00F51681" w:rsidRPr="00B037A7">
        <w:rPr>
          <w:rFonts w:ascii="Arial" w:hAnsi="Arial" w:cs="Arial"/>
          <w:sz w:val="24"/>
          <w:szCs w:val="24"/>
        </w:rPr>
        <w:t xml:space="preserve"> or any assignments </w:t>
      </w:r>
      <w:r w:rsidRPr="00B037A7">
        <w:rPr>
          <w:rFonts w:ascii="Arial" w:hAnsi="Arial" w:cs="Arial"/>
          <w:sz w:val="24"/>
          <w:szCs w:val="24"/>
        </w:rPr>
        <w:t xml:space="preserve">related to the </w:t>
      </w:r>
      <w:r w:rsidR="00F51681" w:rsidRPr="00B037A7">
        <w:rPr>
          <w:rFonts w:ascii="Arial" w:hAnsi="Arial" w:cs="Arial"/>
          <w:sz w:val="24"/>
          <w:szCs w:val="24"/>
        </w:rPr>
        <w:t xml:space="preserve">functions of the </w:t>
      </w:r>
      <w:r w:rsidRPr="00B037A7">
        <w:rPr>
          <w:rFonts w:ascii="Arial" w:hAnsi="Arial" w:cs="Arial"/>
          <w:sz w:val="24"/>
          <w:szCs w:val="24"/>
        </w:rPr>
        <w:t>Committee.</w:t>
      </w:r>
    </w:p>
    <w:p w14:paraId="31C1AF47" w14:textId="77777777" w:rsidR="002B3442" w:rsidRPr="00951B83" w:rsidRDefault="00B26163" w:rsidP="00951B83">
      <w:pPr>
        <w:pStyle w:val="Heading2"/>
        <w:rPr>
          <w:rFonts w:ascii="Arial" w:hAnsi="Arial" w:cs="Arial"/>
          <w:b/>
          <w:color w:val="auto"/>
          <w:sz w:val="24"/>
          <w:szCs w:val="24"/>
        </w:rPr>
      </w:pPr>
      <w:bookmarkStart w:id="13" w:name="_Toc112928699"/>
      <w:r w:rsidRPr="00951B83">
        <w:rPr>
          <w:rFonts w:ascii="Arial" w:hAnsi="Arial" w:cs="Arial"/>
          <w:b/>
          <w:color w:val="auto"/>
          <w:sz w:val="24"/>
          <w:szCs w:val="24"/>
        </w:rPr>
        <w:t>5</w:t>
      </w:r>
      <w:r w:rsidR="0045142F" w:rsidRPr="00951B83">
        <w:rPr>
          <w:rFonts w:ascii="Arial" w:hAnsi="Arial" w:cs="Arial"/>
          <w:b/>
          <w:color w:val="auto"/>
          <w:sz w:val="24"/>
          <w:szCs w:val="24"/>
        </w:rPr>
        <w:t xml:space="preserve">.5. </w:t>
      </w:r>
      <w:r w:rsidR="002B3442" w:rsidRPr="00951B83">
        <w:rPr>
          <w:rFonts w:ascii="Arial" w:hAnsi="Arial" w:cs="Arial"/>
          <w:b/>
          <w:color w:val="auto"/>
          <w:sz w:val="24"/>
          <w:szCs w:val="24"/>
        </w:rPr>
        <w:t>Recognition of membership</w:t>
      </w:r>
      <w:bookmarkEnd w:id="13"/>
    </w:p>
    <w:p w14:paraId="6E6E1294" w14:textId="65E804F9" w:rsidR="002B3442" w:rsidRPr="0045142F" w:rsidRDefault="00917FAB" w:rsidP="001F0046">
      <w:pPr>
        <w:spacing w:line="360" w:lineRule="auto"/>
        <w:ind w:firstLine="360"/>
        <w:jc w:val="both"/>
        <w:rPr>
          <w:rFonts w:ascii="Arial" w:hAnsi="Arial" w:cs="Arial"/>
          <w:sz w:val="24"/>
          <w:szCs w:val="24"/>
        </w:rPr>
      </w:pPr>
      <w:r>
        <w:rPr>
          <w:rFonts w:ascii="Arial" w:hAnsi="Arial" w:cs="Arial"/>
          <w:sz w:val="24"/>
          <w:szCs w:val="24"/>
        </w:rPr>
        <w:t>The DG</w:t>
      </w:r>
      <w:r w:rsidR="002B3442" w:rsidRPr="0045142F">
        <w:rPr>
          <w:rFonts w:ascii="Arial" w:hAnsi="Arial" w:cs="Arial"/>
          <w:sz w:val="24"/>
          <w:szCs w:val="24"/>
        </w:rPr>
        <w:t xml:space="preserve"> will, at the end of the term of office provide members with formal certificates of recognition.  </w:t>
      </w:r>
    </w:p>
    <w:p w14:paraId="0FCBA52A" w14:textId="77777777" w:rsidR="002B3442" w:rsidRPr="00951B83" w:rsidRDefault="00B26163" w:rsidP="00951B83">
      <w:pPr>
        <w:pStyle w:val="Heading2"/>
        <w:rPr>
          <w:rFonts w:ascii="Arial" w:hAnsi="Arial" w:cs="Arial"/>
          <w:b/>
          <w:color w:val="auto"/>
          <w:sz w:val="24"/>
          <w:szCs w:val="24"/>
        </w:rPr>
      </w:pPr>
      <w:bookmarkStart w:id="14" w:name="_Toc112928700"/>
      <w:r w:rsidRPr="00951B83">
        <w:rPr>
          <w:rFonts w:ascii="Arial" w:hAnsi="Arial" w:cs="Arial"/>
          <w:b/>
          <w:color w:val="auto"/>
          <w:sz w:val="24"/>
          <w:szCs w:val="24"/>
        </w:rPr>
        <w:t xml:space="preserve">5.6. </w:t>
      </w:r>
      <w:r w:rsidR="002B3442" w:rsidRPr="00951B83">
        <w:rPr>
          <w:rFonts w:ascii="Arial" w:hAnsi="Arial" w:cs="Arial"/>
          <w:b/>
          <w:color w:val="auto"/>
          <w:sz w:val="24"/>
          <w:szCs w:val="24"/>
        </w:rPr>
        <w:t>Induction, orientation and training of members</w:t>
      </w:r>
      <w:bookmarkEnd w:id="14"/>
    </w:p>
    <w:p w14:paraId="128BF73B" w14:textId="77777777" w:rsidR="002B3442" w:rsidRPr="00B26163" w:rsidRDefault="002B3442" w:rsidP="001F0046">
      <w:pPr>
        <w:spacing w:line="360" w:lineRule="auto"/>
        <w:ind w:left="360"/>
        <w:jc w:val="both"/>
        <w:rPr>
          <w:rFonts w:ascii="Arial" w:hAnsi="Arial" w:cs="Arial"/>
          <w:sz w:val="24"/>
          <w:szCs w:val="24"/>
        </w:rPr>
      </w:pPr>
      <w:r w:rsidRPr="00B26163">
        <w:rPr>
          <w:rFonts w:ascii="Arial" w:hAnsi="Arial" w:cs="Arial"/>
          <w:sz w:val="24"/>
          <w:szCs w:val="24"/>
        </w:rPr>
        <w:t xml:space="preserve">At the start of a new member’s term, prior to participation in the Committee activities, the following induction and orientation will be provided: </w:t>
      </w:r>
    </w:p>
    <w:p w14:paraId="1E98440A" w14:textId="38FFAA4D" w:rsidR="002B3442" w:rsidRDefault="002B3442">
      <w:pPr>
        <w:pStyle w:val="ListParagraph"/>
        <w:numPr>
          <w:ilvl w:val="2"/>
          <w:numId w:val="29"/>
        </w:numPr>
        <w:jc w:val="both"/>
        <w:rPr>
          <w:rFonts w:ascii="Arial" w:hAnsi="Arial" w:cs="Arial"/>
          <w:sz w:val="24"/>
          <w:szCs w:val="24"/>
        </w:rPr>
      </w:pPr>
      <w:r w:rsidRPr="00B037A7">
        <w:rPr>
          <w:rFonts w:ascii="Arial" w:hAnsi="Arial" w:cs="Arial"/>
          <w:sz w:val="24"/>
          <w:szCs w:val="24"/>
        </w:rPr>
        <w:t>The Ethicist will present a brief overview of the principles of ethics and morals.</w:t>
      </w:r>
    </w:p>
    <w:p w14:paraId="5276F08C" w14:textId="1B88E084" w:rsidR="002B3442" w:rsidRDefault="002B3442">
      <w:pPr>
        <w:pStyle w:val="ListParagraph"/>
        <w:numPr>
          <w:ilvl w:val="2"/>
          <w:numId w:val="29"/>
        </w:numPr>
        <w:jc w:val="both"/>
        <w:rPr>
          <w:rFonts w:ascii="Arial" w:hAnsi="Arial" w:cs="Arial"/>
          <w:sz w:val="24"/>
          <w:szCs w:val="24"/>
        </w:rPr>
      </w:pPr>
      <w:r w:rsidRPr="00B037A7">
        <w:rPr>
          <w:rFonts w:ascii="Arial" w:hAnsi="Arial" w:cs="Arial"/>
          <w:sz w:val="24"/>
          <w:szCs w:val="24"/>
        </w:rPr>
        <w:t>The Secretariat will make available the TOR and SOP, legislation and guiding documents, and explain the administrative procedures, with which a member must be familiar.</w:t>
      </w:r>
    </w:p>
    <w:p w14:paraId="37F71E8D" w14:textId="31F91C29" w:rsidR="002B3442" w:rsidRDefault="002B3442">
      <w:pPr>
        <w:pStyle w:val="ListParagraph"/>
        <w:numPr>
          <w:ilvl w:val="2"/>
          <w:numId w:val="29"/>
        </w:numPr>
        <w:jc w:val="both"/>
        <w:rPr>
          <w:rFonts w:ascii="Arial" w:hAnsi="Arial" w:cs="Arial"/>
          <w:sz w:val="24"/>
          <w:szCs w:val="24"/>
        </w:rPr>
      </w:pPr>
      <w:r w:rsidRPr="00B037A7">
        <w:rPr>
          <w:rFonts w:ascii="Arial" w:hAnsi="Arial" w:cs="Arial"/>
          <w:sz w:val="24"/>
          <w:szCs w:val="24"/>
        </w:rPr>
        <w:t>The Chairperson will induct the members on the responsibilities, functions, procedural matters and operations of the Committee.</w:t>
      </w:r>
    </w:p>
    <w:p w14:paraId="75F1FD47" w14:textId="77777777" w:rsidR="00B037A7" w:rsidRDefault="002B3442">
      <w:pPr>
        <w:pStyle w:val="ListParagraph"/>
        <w:numPr>
          <w:ilvl w:val="2"/>
          <w:numId w:val="29"/>
        </w:numPr>
        <w:jc w:val="both"/>
        <w:rPr>
          <w:rFonts w:ascii="Arial" w:hAnsi="Arial" w:cs="Arial"/>
          <w:sz w:val="24"/>
          <w:szCs w:val="24"/>
        </w:rPr>
      </w:pPr>
      <w:r w:rsidRPr="00B037A7">
        <w:rPr>
          <w:rFonts w:ascii="Arial" w:hAnsi="Arial" w:cs="Arial"/>
          <w:sz w:val="24"/>
          <w:szCs w:val="24"/>
        </w:rPr>
        <w:t>All members shall be required to attend at least one ethics training wor</w:t>
      </w:r>
      <w:r w:rsidR="00917FAB" w:rsidRPr="00B037A7">
        <w:rPr>
          <w:rFonts w:ascii="Arial" w:hAnsi="Arial" w:cs="Arial"/>
          <w:sz w:val="24"/>
          <w:szCs w:val="24"/>
        </w:rPr>
        <w:t>kshop paid for by the LPG</w:t>
      </w:r>
      <w:r w:rsidRPr="00B037A7">
        <w:rPr>
          <w:rFonts w:ascii="Arial" w:hAnsi="Arial" w:cs="Arial"/>
          <w:sz w:val="24"/>
          <w:szCs w:val="24"/>
        </w:rPr>
        <w:t xml:space="preserve">. </w:t>
      </w:r>
    </w:p>
    <w:p w14:paraId="43D0A884" w14:textId="77777777" w:rsidR="00B037A7" w:rsidRDefault="002B3442">
      <w:pPr>
        <w:pStyle w:val="ListParagraph"/>
        <w:numPr>
          <w:ilvl w:val="2"/>
          <w:numId w:val="29"/>
        </w:numPr>
        <w:jc w:val="both"/>
        <w:rPr>
          <w:rFonts w:ascii="Arial" w:hAnsi="Arial" w:cs="Arial"/>
          <w:sz w:val="24"/>
          <w:szCs w:val="24"/>
        </w:rPr>
      </w:pPr>
      <w:r w:rsidRPr="00B037A7">
        <w:rPr>
          <w:rFonts w:ascii="Arial" w:hAnsi="Arial" w:cs="Arial"/>
          <w:sz w:val="24"/>
          <w:szCs w:val="24"/>
        </w:rPr>
        <w:t xml:space="preserve"> The Committee Secretariat shall endeavour to update members on any new developments regularly by making available any new information, inviting experts to address Committee, or paying for members to attend seminars or workshops on recent ethics developments.</w:t>
      </w:r>
    </w:p>
    <w:p w14:paraId="1F0D410E" w14:textId="0D6A76EB" w:rsidR="002B3442" w:rsidRPr="00B037A7" w:rsidRDefault="002B3442">
      <w:pPr>
        <w:pStyle w:val="ListParagraph"/>
        <w:numPr>
          <w:ilvl w:val="2"/>
          <w:numId w:val="29"/>
        </w:numPr>
        <w:jc w:val="both"/>
        <w:rPr>
          <w:rFonts w:ascii="Arial" w:hAnsi="Arial" w:cs="Arial"/>
          <w:sz w:val="24"/>
          <w:szCs w:val="24"/>
        </w:rPr>
      </w:pPr>
      <w:r w:rsidRPr="00B037A7">
        <w:rPr>
          <w:rFonts w:ascii="Arial" w:hAnsi="Arial" w:cs="Arial"/>
          <w:sz w:val="24"/>
          <w:szCs w:val="24"/>
        </w:rPr>
        <w:t xml:space="preserve"> The Committe</w:t>
      </w:r>
      <w:r w:rsidR="004E2C83" w:rsidRPr="00B037A7">
        <w:rPr>
          <w:rFonts w:ascii="Arial" w:hAnsi="Arial" w:cs="Arial"/>
          <w:sz w:val="24"/>
          <w:szCs w:val="24"/>
        </w:rPr>
        <w:t>e will endeavour to update the Limpopo Policy and Research Repository (LPR</w:t>
      </w:r>
      <w:r w:rsidR="004E2C83" w:rsidRPr="00B037A7">
        <w:rPr>
          <w:rFonts w:ascii="Arial" w:hAnsi="Arial" w:cs="Arial"/>
          <w:sz w:val="24"/>
          <w:szCs w:val="24"/>
          <w:vertAlign w:val="superscript"/>
        </w:rPr>
        <w:t>2</w:t>
      </w:r>
      <w:r w:rsidR="004E2C83" w:rsidRPr="00B037A7">
        <w:rPr>
          <w:rFonts w:ascii="Arial" w:hAnsi="Arial" w:cs="Arial"/>
          <w:sz w:val="24"/>
          <w:szCs w:val="24"/>
        </w:rPr>
        <w:t>) which will be a website used to upload</w:t>
      </w:r>
      <w:r w:rsidRPr="00B037A7">
        <w:rPr>
          <w:rFonts w:ascii="Arial" w:hAnsi="Arial" w:cs="Arial"/>
          <w:sz w:val="24"/>
          <w:szCs w:val="24"/>
        </w:rPr>
        <w:t xml:space="preserve"> </w:t>
      </w:r>
      <w:r w:rsidR="001A2124" w:rsidRPr="00B037A7">
        <w:rPr>
          <w:rFonts w:ascii="Arial" w:hAnsi="Arial" w:cs="Arial"/>
          <w:sz w:val="24"/>
          <w:szCs w:val="24"/>
        </w:rPr>
        <w:t>ethics documents</w:t>
      </w:r>
      <w:r w:rsidRPr="00B037A7">
        <w:rPr>
          <w:rFonts w:ascii="Arial" w:hAnsi="Arial" w:cs="Arial"/>
          <w:sz w:val="24"/>
          <w:szCs w:val="24"/>
        </w:rPr>
        <w:t xml:space="preserve">.  </w:t>
      </w:r>
    </w:p>
    <w:p w14:paraId="5A856823" w14:textId="5DF37216" w:rsidR="002B3442" w:rsidRPr="00D23366" w:rsidRDefault="002B3442" w:rsidP="00D23366">
      <w:pPr>
        <w:pStyle w:val="Heading1"/>
        <w:numPr>
          <w:ilvl w:val="0"/>
          <w:numId w:val="59"/>
        </w:numPr>
        <w:rPr>
          <w:rFonts w:ascii="Arial" w:hAnsi="Arial" w:cs="Arial"/>
          <w:b/>
          <w:color w:val="auto"/>
          <w:sz w:val="24"/>
          <w:szCs w:val="24"/>
        </w:rPr>
      </w:pPr>
      <w:r w:rsidRPr="00D23366">
        <w:rPr>
          <w:rFonts w:ascii="Arial" w:hAnsi="Arial" w:cs="Arial"/>
          <w:b/>
          <w:color w:val="auto"/>
          <w:sz w:val="24"/>
          <w:szCs w:val="24"/>
        </w:rPr>
        <w:t xml:space="preserve"> </w:t>
      </w:r>
      <w:bookmarkStart w:id="15" w:name="_Toc112928701"/>
      <w:r w:rsidRPr="00D23366">
        <w:rPr>
          <w:rFonts w:ascii="Arial" w:hAnsi="Arial" w:cs="Arial"/>
          <w:b/>
          <w:color w:val="auto"/>
          <w:sz w:val="24"/>
          <w:szCs w:val="24"/>
        </w:rPr>
        <w:t>Administrative support</w:t>
      </w:r>
      <w:bookmarkEnd w:id="15"/>
    </w:p>
    <w:p w14:paraId="4AF8ED71" w14:textId="45A6CBC0" w:rsidR="002B3442" w:rsidRPr="00B26163" w:rsidRDefault="00406D36" w:rsidP="001F0046">
      <w:pPr>
        <w:spacing w:line="360" w:lineRule="auto"/>
        <w:ind w:firstLine="360"/>
        <w:jc w:val="both"/>
        <w:rPr>
          <w:rFonts w:ascii="Arial" w:hAnsi="Arial" w:cs="Arial"/>
          <w:sz w:val="24"/>
          <w:szCs w:val="24"/>
        </w:rPr>
      </w:pPr>
      <w:r>
        <w:rPr>
          <w:rFonts w:ascii="Arial" w:hAnsi="Arial" w:cs="Arial"/>
          <w:sz w:val="24"/>
          <w:szCs w:val="24"/>
        </w:rPr>
        <w:t xml:space="preserve">Each department and municipalities </w:t>
      </w:r>
      <w:r w:rsidR="002B3442" w:rsidRPr="00B26163">
        <w:rPr>
          <w:rFonts w:ascii="Arial" w:hAnsi="Arial" w:cs="Arial"/>
          <w:sz w:val="24"/>
          <w:szCs w:val="24"/>
        </w:rPr>
        <w:t>shall establish</w:t>
      </w:r>
      <w:r>
        <w:rPr>
          <w:rFonts w:ascii="Arial" w:hAnsi="Arial" w:cs="Arial"/>
          <w:sz w:val="24"/>
          <w:szCs w:val="24"/>
        </w:rPr>
        <w:t xml:space="preserve"> a research </w:t>
      </w:r>
      <w:r w:rsidR="00B037A7">
        <w:rPr>
          <w:rFonts w:ascii="Arial" w:hAnsi="Arial" w:cs="Arial"/>
          <w:sz w:val="24"/>
          <w:szCs w:val="24"/>
        </w:rPr>
        <w:t>committee</w:t>
      </w:r>
      <w:r w:rsidR="00B26163" w:rsidRPr="00B26163">
        <w:rPr>
          <w:rFonts w:ascii="Arial" w:hAnsi="Arial" w:cs="Arial"/>
          <w:sz w:val="24"/>
          <w:szCs w:val="24"/>
        </w:rPr>
        <w:t xml:space="preserve">. </w:t>
      </w:r>
    </w:p>
    <w:p w14:paraId="4AB9E303" w14:textId="7BAAF30F" w:rsidR="002B3442" w:rsidRPr="00B26163" w:rsidRDefault="002B3442" w:rsidP="00B037A7">
      <w:pPr>
        <w:spacing w:line="360" w:lineRule="auto"/>
        <w:ind w:left="360"/>
        <w:jc w:val="both"/>
        <w:rPr>
          <w:rFonts w:ascii="Arial" w:hAnsi="Arial" w:cs="Arial"/>
          <w:sz w:val="24"/>
          <w:szCs w:val="24"/>
        </w:rPr>
      </w:pPr>
      <w:r w:rsidRPr="00B26163">
        <w:rPr>
          <w:rFonts w:ascii="Arial" w:hAnsi="Arial" w:cs="Arial"/>
          <w:sz w:val="24"/>
          <w:szCs w:val="24"/>
        </w:rPr>
        <w:t>The dut</w:t>
      </w:r>
      <w:r w:rsidR="00406D36">
        <w:rPr>
          <w:rFonts w:ascii="Arial" w:hAnsi="Arial" w:cs="Arial"/>
          <w:sz w:val="24"/>
          <w:szCs w:val="24"/>
        </w:rPr>
        <w:t>ies and responsibilities of these research committees</w:t>
      </w:r>
      <w:r w:rsidRPr="00B26163">
        <w:rPr>
          <w:rFonts w:ascii="Arial" w:hAnsi="Arial" w:cs="Arial"/>
          <w:sz w:val="24"/>
          <w:szCs w:val="24"/>
        </w:rPr>
        <w:t xml:space="preserve"> shall include, but not be limited to the following:</w:t>
      </w:r>
    </w:p>
    <w:p w14:paraId="5846D78F" w14:textId="7BCC16DF" w:rsidR="002B3442" w:rsidRDefault="002B3442">
      <w:pPr>
        <w:pStyle w:val="ListParagraph"/>
        <w:numPr>
          <w:ilvl w:val="1"/>
          <w:numId w:val="30"/>
        </w:numPr>
        <w:spacing w:line="360" w:lineRule="auto"/>
        <w:jc w:val="both"/>
        <w:rPr>
          <w:rFonts w:ascii="Arial" w:hAnsi="Arial" w:cs="Arial"/>
          <w:sz w:val="24"/>
          <w:szCs w:val="24"/>
        </w:rPr>
      </w:pPr>
      <w:r w:rsidRPr="00B037A7">
        <w:rPr>
          <w:rFonts w:ascii="Arial" w:hAnsi="Arial" w:cs="Arial"/>
          <w:sz w:val="24"/>
          <w:szCs w:val="24"/>
        </w:rPr>
        <w:t>Receive, and acknowledge receipt of proposals and other documents from indep</w:t>
      </w:r>
      <w:r w:rsidR="00406D36" w:rsidRPr="00B037A7">
        <w:rPr>
          <w:rFonts w:ascii="Arial" w:hAnsi="Arial" w:cs="Arial"/>
          <w:sz w:val="24"/>
          <w:szCs w:val="24"/>
        </w:rPr>
        <w:t xml:space="preserve">endent researchers </w:t>
      </w:r>
      <w:r w:rsidRPr="00B037A7">
        <w:rPr>
          <w:rFonts w:ascii="Arial" w:hAnsi="Arial" w:cs="Arial"/>
          <w:sz w:val="24"/>
          <w:szCs w:val="24"/>
        </w:rPr>
        <w:t>and properly document them.</w:t>
      </w:r>
    </w:p>
    <w:p w14:paraId="30C87140" w14:textId="7283697A" w:rsidR="002B3442" w:rsidRDefault="002B3442">
      <w:pPr>
        <w:pStyle w:val="ListParagraph"/>
        <w:numPr>
          <w:ilvl w:val="1"/>
          <w:numId w:val="30"/>
        </w:numPr>
        <w:spacing w:line="360" w:lineRule="auto"/>
        <w:jc w:val="both"/>
        <w:rPr>
          <w:rFonts w:ascii="Arial" w:hAnsi="Arial" w:cs="Arial"/>
          <w:sz w:val="24"/>
          <w:szCs w:val="24"/>
        </w:rPr>
      </w:pPr>
      <w:r w:rsidRPr="00B037A7">
        <w:rPr>
          <w:rFonts w:ascii="Arial" w:hAnsi="Arial" w:cs="Arial"/>
          <w:sz w:val="24"/>
          <w:szCs w:val="24"/>
        </w:rPr>
        <w:t>Communicate with researchers/supervisors concerning the sub-committee’s review process or outcomes.</w:t>
      </w:r>
    </w:p>
    <w:p w14:paraId="14AD7819" w14:textId="0DAAEEEA" w:rsidR="002B3442" w:rsidRDefault="002B3442">
      <w:pPr>
        <w:pStyle w:val="ListParagraph"/>
        <w:numPr>
          <w:ilvl w:val="1"/>
          <w:numId w:val="30"/>
        </w:numPr>
        <w:spacing w:line="360" w:lineRule="auto"/>
        <w:jc w:val="both"/>
        <w:rPr>
          <w:rFonts w:ascii="Arial" w:hAnsi="Arial" w:cs="Arial"/>
          <w:sz w:val="24"/>
          <w:szCs w:val="24"/>
        </w:rPr>
      </w:pPr>
      <w:r w:rsidRPr="00B037A7">
        <w:rPr>
          <w:rFonts w:ascii="Arial" w:hAnsi="Arial" w:cs="Arial"/>
          <w:sz w:val="24"/>
          <w:szCs w:val="24"/>
        </w:rPr>
        <w:lastRenderedPageBreak/>
        <w:t>Receive, document and acknowledge receipt of reviewed proposals and other documents from the Committee’ Secretariat.</w:t>
      </w:r>
    </w:p>
    <w:p w14:paraId="5DE5145F" w14:textId="042E1587" w:rsidR="002B3442" w:rsidRDefault="002B3442">
      <w:pPr>
        <w:pStyle w:val="ListParagraph"/>
        <w:numPr>
          <w:ilvl w:val="1"/>
          <w:numId w:val="30"/>
        </w:numPr>
        <w:spacing w:line="360" w:lineRule="auto"/>
        <w:jc w:val="both"/>
        <w:rPr>
          <w:rFonts w:ascii="Arial" w:hAnsi="Arial" w:cs="Arial"/>
          <w:sz w:val="24"/>
          <w:szCs w:val="24"/>
        </w:rPr>
      </w:pPr>
      <w:r w:rsidRPr="00B037A7">
        <w:rPr>
          <w:rFonts w:ascii="Arial" w:hAnsi="Arial" w:cs="Arial"/>
          <w:sz w:val="24"/>
          <w:szCs w:val="24"/>
        </w:rPr>
        <w:t xml:space="preserve">Ensure accurate records of all the correspondence to and from the </w:t>
      </w:r>
      <w:r w:rsidR="00406D36" w:rsidRPr="00B037A7">
        <w:rPr>
          <w:rFonts w:ascii="Arial" w:hAnsi="Arial" w:cs="Arial"/>
          <w:sz w:val="24"/>
          <w:szCs w:val="24"/>
        </w:rPr>
        <w:t>departmental/municipalities and LPREC</w:t>
      </w:r>
      <w:r w:rsidRPr="00B037A7">
        <w:rPr>
          <w:rFonts w:ascii="Arial" w:hAnsi="Arial" w:cs="Arial"/>
          <w:sz w:val="24"/>
          <w:szCs w:val="24"/>
        </w:rPr>
        <w:t xml:space="preserve">. </w:t>
      </w:r>
    </w:p>
    <w:p w14:paraId="384B70AE" w14:textId="7119CC34" w:rsidR="002B3442" w:rsidRDefault="001105A4">
      <w:pPr>
        <w:pStyle w:val="ListParagraph"/>
        <w:numPr>
          <w:ilvl w:val="1"/>
          <w:numId w:val="30"/>
        </w:numPr>
        <w:spacing w:line="360" w:lineRule="auto"/>
        <w:jc w:val="both"/>
        <w:rPr>
          <w:rFonts w:ascii="Arial" w:hAnsi="Arial" w:cs="Arial"/>
          <w:sz w:val="24"/>
          <w:szCs w:val="24"/>
        </w:rPr>
      </w:pPr>
      <w:r w:rsidRPr="00B037A7">
        <w:rPr>
          <w:rFonts w:ascii="Arial" w:hAnsi="Arial" w:cs="Arial"/>
          <w:sz w:val="24"/>
          <w:szCs w:val="24"/>
        </w:rPr>
        <w:t xml:space="preserve"> Departmental/municipal research committees </w:t>
      </w:r>
      <w:r w:rsidR="002B3442" w:rsidRPr="00B037A7">
        <w:rPr>
          <w:rFonts w:ascii="Arial" w:hAnsi="Arial" w:cs="Arial"/>
          <w:sz w:val="24"/>
          <w:szCs w:val="24"/>
        </w:rPr>
        <w:t xml:space="preserve">shall provide at least one progress report for approved research proposals per annum. </w:t>
      </w:r>
    </w:p>
    <w:p w14:paraId="412E99D4" w14:textId="04FCE885" w:rsidR="002B3442" w:rsidRDefault="002B3442">
      <w:pPr>
        <w:pStyle w:val="ListParagraph"/>
        <w:numPr>
          <w:ilvl w:val="1"/>
          <w:numId w:val="30"/>
        </w:numPr>
        <w:spacing w:line="360" w:lineRule="auto"/>
        <w:jc w:val="both"/>
        <w:rPr>
          <w:rFonts w:ascii="Arial" w:hAnsi="Arial" w:cs="Arial"/>
          <w:sz w:val="24"/>
          <w:szCs w:val="24"/>
        </w:rPr>
      </w:pPr>
      <w:r w:rsidRPr="00B037A7">
        <w:rPr>
          <w:rFonts w:ascii="Arial" w:hAnsi="Arial" w:cs="Arial"/>
          <w:sz w:val="24"/>
          <w:szCs w:val="24"/>
        </w:rPr>
        <w:t>Create a file for each proposal and other related documents submitted during the application process. Subsequently, all correspondence related to the proposal will be filed in the respective file (These would include the complete proposal and documents such as recruiting material, all versions of the informed consent forms, proposal amendments, progress reports, serious adverse event reports and any other documents of similar nature).</w:t>
      </w:r>
    </w:p>
    <w:p w14:paraId="33D032F5" w14:textId="4D3F437E" w:rsidR="002B3442" w:rsidRDefault="001105A4">
      <w:pPr>
        <w:pStyle w:val="ListParagraph"/>
        <w:numPr>
          <w:ilvl w:val="1"/>
          <w:numId w:val="30"/>
        </w:numPr>
        <w:spacing w:line="360" w:lineRule="auto"/>
        <w:jc w:val="both"/>
        <w:rPr>
          <w:rFonts w:ascii="Arial" w:hAnsi="Arial" w:cs="Arial"/>
          <w:sz w:val="24"/>
          <w:szCs w:val="24"/>
        </w:rPr>
      </w:pPr>
      <w:r w:rsidRPr="00B037A7">
        <w:rPr>
          <w:rFonts w:ascii="Arial" w:hAnsi="Arial" w:cs="Arial"/>
          <w:sz w:val="24"/>
          <w:szCs w:val="24"/>
        </w:rPr>
        <w:t xml:space="preserve">Departmental/municipal research </w:t>
      </w:r>
      <w:proofErr w:type="spellStart"/>
      <w:r w:rsidRPr="00B037A7">
        <w:rPr>
          <w:rFonts w:ascii="Arial" w:hAnsi="Arial" w:cs="Arial"/>
          <w:sz w:val="24"/>
          <w:szCs w:val="24"/>
        </w:rPr>
        <w:t>committes</w:t>
      </w:r>
      <w:proofErr w:type="spellEnd"/>
      <w:r w:rsidR="002B3442" w:rsidRPr="00B037A7">
        <w:rPr>
          <w:rFonts w:ascii="Arial" w:hAnsi="Arial" w:cs="Arial"/>
          <w:sz w:val="24"/>
          <w:szCs w:val="24"/>
        </w:rPr>
        <w:t xml:space="preserve"> should retain all relevant research records for a maximum of five years after completion of the research project.</w:t>
      </w:r>
    </w:p>
    <w:p w14:paraId="553FABC8" w14:textId="77777777" w:rsidR="002B3442" w:rsidRPr="00B037A7" w:rsidRDefault="002B3442">
      <w:pPr>
        <w:pStyle w:val="ListParagraph"/>
        <w:numPr>
          <w:ilvl w:val="1"/>
          <w:numId w:val="30"/>
        </w:numPr>
        <w:spacing w:line="360" w:lineRule="auto"/>
        <w:jc w:val="both"/>
        <w:rPr>
          <w:rFonts w:ascii="Arial" w:hAnsi="Arial" w:cs="Arial"/>
          <w:sz w:val="24"/>
          <w:szCs w:val="24"/>
        </w:rPr>
      </w:pPr>
      <w:r w:rsidRPr="00B037A7">
        <w:rPr>
          <w:rFonts w:ascii="Arial" w:hAnsi="Arial" w:cs="Arial"/>
          <w:sz w:val="24"/>
          <w:szCs w:val="24"/>
        </w:rPr>
        <w:t>Researchers must safely keep all relevant records for a maximum of five years after the completion of their research project.</w:t>
      </w:r>
    </w:p>
    <w:p w14:paraId="06ADFC24" w14:textId="42357E3C" w:rsidR="002B3442" w:rsidRPr="00D23366" w:rsidRDefault="002B3442" w:rsidP="00D23366">
      <w:pPr>
        <w:pStyle w:val="Heading1"/>
        <w:numPr>
          <w:ilvl w:val="0"/>
          <w:numId w:val="59"/>
        </w:numPr>
        <w:rPr>
          <w:rFonts w:ascii="Arial" w:hAnsi="Arial" w:cs="Arial"/>
          <w:b/>
          <w:color w:val="auto"/>
          <w:sz w:val="24"/>
          <w:szCs w:val="24"/>
        </w:rPr>
      </w:pPr>
      <w:bookmarkStart w:id="16" w:name="_Toc112928702"/>
      <w:r w:rsidRPr="00D23366">
        <w:rPr>
          <w:rFonts w:ascii="Arial" w:hAnsi="Arial" w:cs="Arial"/>
          <w:b/>
          <w:color w:val="auto"/>
          <w:sz w:val="24"/>
          <w:szCs w:val="24"/>
        </w:rPr>
        <w:t>Ethical guidelines</w:t>
      </w:r>
      <w:bookmarkEnd w:id="16"/>
    </w:p>
    <w:p w14:paraId="5BAE9471" w14:textId="0096B51F" w:rsidR="002B3442" w:rsidRPr="00B26163" w:rsidRDefault="002B3442" w:rsidP="001F0046">
      <w:pPr>
        <w:spacing w:line="360" w:lineRule="auto"/>
        <w:jc w:val="both"/>
        <w:rPr>
          <w:rFonts w:ascii="Arial" w:hAnsi="Arial" w:cs="Arial"/>
          <w:sz w:val="24"/>
          <w:szCs w:val="24"/>
        </w:rPr>
      </w:pPr>
      <w:r w:rsidRPr="00B26163">
        <w:rPr>
          <w:rFonts w:ascii="Arial" w:hAnsi="Arial" w:cs="Arial"/>
          <w:sz w:val="24"/>
          <w:szCs w:val="24"/>
        </w:rPr>
        <w:t>The Ethical guidelines of the Committee shall be read together with the Helsinki Declaration,</w:t>
      </w:r>
      <w:r w:rsidR="0089425D">
        <w:rPr>
          <w:rFonts w:ascii="Arial" w:hAnsi="Arial" w:cs="Arial"/>
          <w:sz w:val="24"/>
          <w:szCs w:val="24"/>
        </w:rPr>
        <w:t xml:space="preserve"> </w:t>
      </w:r>
      <w:r w:rsidRPr="00B26163">
        <w:rPr>
          <w:rFonts w:ascii="Arial" w:hAnsi="Arial" w:cs="Arial"/>
          <w:sz w:val="24"/>
          <w:szCs w:val="24"/>
        </w:rPr>
        <w:t xml:space="preserve"> the Department of Health, South Africa Clinical Trials Guidelines 2020 (Good Clinical Practice), Ethics in Health Research: Principles, Structures and Processes, Guidelines from the MRC and the rules and regulations that follow the National Health Act (Act 61 of 2003) as amended as well as the Department of Health Ethics in Health Research: Principles, Structures and Processes, Guidelines (20</w:t>
      </w:r>
      <w:r w:rsidR="00B479A4">
        <w:rPr>
          <w:rFonts w:ascii="Arial" w:hAnsi="Arial" w:cs="Arial"/>
          <w:sz w:val="24"/>
          <w:szCs w:val="24"/>
        </w:rPr>
        <w:t>24</w:t>
      </w:r>
      <w:r w:rsidRPr="00B26163">
        <w:rPr>
          <w:rFonts w:ascii="Arial" w:hAnsi="Arial" w:cs="Arial"/>
          <w:sz w:val="24"/>
          <w:szCs w:val="24"/>
        </w:rPr>
        <w:t>) as amended.</w:t>
      </w:r>
    </w:p>
    <w:p w14:paraId="3EE14496" w14:textId="0DC53A10" w:rsidR="002B3442" w:rsidRPr="00D23366" w:rsidRDefault="00B26163" w:rsidP="00D23366">
      <w:pPr>
        <w:pStyle w:val="Heading1"/>
        <w:numPr>
          <w:ilvl w:val="0"/>
          <w:numId w:val="59"/>
        </w:numPr>
        <w:rPr>
          <w:rFonts w:ascii="Arial" w:hAnsi="Arial" w:cs="Arial"/>
          <w:b/>
          <w:color w:val="auto"/>
          <w:sz w:val="24"/>
          <w:szCs w:val="24"/>
        </w:rPr>
      </w:pPr>
      <w:r w:rsidRPr="00D23366">
        <w:rPr>
          <w:rFonts w:ascii="Arial" w:hAnsi="Arial" w:cs="Arial"/>
          <w:b/>
          <w:color w:val="auto"/>
          <w:sz w:val="24"/>
          <w:szCs w:val="24"/>
        </w:rPr>
        <w:t xml:space="preserve"> </w:t>
      </w:r>
      <w:bookmarkStart w:id="17" w:name="_Toc112928703"/>
      <w:r w:rsidRPr="00D23366">
        <w:rPr>
          <w:rFonts w:ascii="Arial" w:hAnsi="Arial" w:cs="Arial"/>
          <w:b/>
          <w:color w:val="auto"/>
          <w:sz w:val="24"/>
          <w:szCs w:val="24"/>
        </w:rPr>
        <w:t>P</w:t>
      </w:r>
      <w:r w:rsidR="00D23366">
        <w:rPr>
          <w:rFonts w:ascii="Arial" w:hAnsi="Arial" w:cs="Arial"/>
          <w:b/>
          <w:color w:val="auto"/>
          <w:sz w:val="24"/>
          <w:szCs w:val="24"/>
        </w:rPr>
        <w:t>roposals for</w:t>
      </w:r>
      <w:r w:rsidRPr="00D23366">
        <w:rPr>
          <w:rFonts w:ascii="Arial" w:hAnsi="Arial" w:cs="Arial"/>
          <w:b/>
          <w:color w:val="auto"/>
          <w:sz w:val="24"/>
          <w:szCs w:val="24"/>
        </w:rPr>
        <w:t xml:space="preserve"> R</w:t>
      </w:r>
      <w:r w:rsidR="00D23366">
        <w:rPr>
          <w:rFonts w:ascii="Arial" w:hAnsi="Arial" w:cs="Arial"/>
          <w:b/>
          <w:color w:val="auto"/>
          <w:sz w:val="24"/>
          <w:szCs w:val="24"/>
        </w:rPr>
        <w:t>eview</w:t>
      </w:r>
      <w:bookmarkEnd w:id="17"/>
    </w:p>
    <w:p w14:paraId="63111332" w14:textId="77777777" w:rsidR="002B3442" w:rsidRPr="00951B83" w:rsidRDefault="00B26163" w:rsidP="00951B83">
      <w:pPr>
        <w:pStyle w:val="Heading2"/>
        <w:rPr>
          <w:rFonts w:ascii="Arial" w:hAnsi="Arial" w:cs="Arial"/>
          <w:b/>
          <w:bCs/>
          <w:color w:val="auto"/>
          <w:sz w:val="24"/>
          <w:szCs w:val="24"/>
        </w:rPr>
      </w:pPr>
      <w:bookmarkStart w:id="18" w:name="_Toc112928704"/>
      <w:r w:rsidRPr="00951B83">
        <w:rPr>
          <w:rFonts w:ascii="Arial" w:hAnsi="Arial" w:cs="Arial"/>
          <w:b/>
          <w:bCs/>
          <w:color w:val="auto"/>
          <w:sz w:val="24"/>
          <w:szCs w:val="24"/>
        </w:rPr>
        <w:t>8</w:t>
      </w:r>
      <w:r w:rsidR="002B3442" w:rsidRPr="00951B83">
        <w:rPr>
          <w:rFonts w:ascii="Arial" w:hAnsi="Arial" w:cs="Arial"/>
          <w:b/>
          <w:bCs/>
          <w:color w:val="auto"/>
          <w:sz w:val="24"/>
          <w:szCs w:val="24"/>
        </w:rPr>
        <w:t>.1. Types of proposals</w:t>
      </w:r>
      <w:bookmarkEnd w:id="18"/>
    </w:p>
    <w:p w14:paraId="211A43CD" w14:textId="541556A5" w:rsidR="002B3442" w:rsidRPr="00B26163" w:rsidRDefault="002B3442" w:rsidP="00B26163">
      <w:pPr>
        <w:spacing w:line="360" w:lineRule="auto"/>
        <w:jc w:val="both"/>
        <w:rPr>
          <w:rFonts w:ascii="Arial" w:hAnsi="Arial" w:cs="Arial"/>
          <w:sz w:val="24"/>
          <w:szCs w:val="24"/>
        </w:rPr>
      </w:pPr>
      <w:r w:rsidRPr="00B26163">
        <w:rPr>
          <w:rFonts w:ascii="Arial" w:hAnsi="Arial" w:cs="Arial"/>
          <w:sz w:val="24"/>
          <w:szCs w:val="24"/>
        </w:rPr>
        <w:t>All research that includes human part</w:t>
      </w:r>
      <w:r w:rsidR="004834B7">
        <w:rPr>
          <w:rFonts w:ascii="Arial" w:hAnsi="Arial" w:cs="Arial"/>
          <w:sz w:val="24"/>
          <w:szCs w:val="24"/>
        </w:rPr>
        <w:t xml:space="preserve">icipants </w:t>
      </w:r>
      <w:r w:rsidRPr="00B26163">
        <w:rPr>
          <w:rFonts w:ascii="Arial" w:hAnsi="Arial" w:cs="Arial"/>
          <w:sz w:val="24"/>
          <w:szCs w:val="24"/>
        </w:rPr>
        <w:t>shall, before the commencement of such research, be submitted for review.</w:t>
      </w:r>
    </w:p>
    <w:p w14:paraId="07A7D2C3" w14:textId="77777777" w:rsidR="002B3442" w:rsidRPr="00951B83" w:rsidRDefault="00B26163" w:rsidP="00951B83">
      <w:pPr>
        <w:pStyle w:val="Heading2"/>
        <w:rPr>
          <w:rFonts w:ascii="Arial" w:hAnsi="Arial" w:cs="Arial"/>
          <w:b/>
          <w:bCs/>
          <w:color w:val="auto"/>
          <w:sz w:val="24"/>
          <w:szCs w:val="24"/>
        </w:rPr>
      </w:pPr>
      <w:bookmarkStart w:id="19" w:name="_Toc112928705"/>
      <w:r w:rsidRPr="00951B83">
        <w:rPr>
          <w:rFonts w:ascii="Arial" w:hAnsi="Arial" w:cs="Arial"/>
          <w:b/>
          <w:bCs/>
          <w:color w:val="auto"/>
          <w:sz w:val="24"/>
          <w:szCs w:val="24"/>
        </w:rPr>
        <w:t>8</w:t>
      </w:r>
      <w:r w:rsidR="002B3442" w:rsidRPr="00951B83">
        <w:rPr>
          <w:rFonts w:ascii="Arial" w:hAnsi="Arial" w:cs="Arial"/>
          <w:b/>
          <w:bCs/>
          <w:color w:val="auto"/>
          <w:sz w:val="24"/>
          <w:szCs w:val="24"/>
        </w:rPr>
        <w:t>.2. The research proposal and supporting documents</w:t>
      </w:r>
      <w:bookmarkEnd w:id="19"/>
      <w:r w:rsidR="002B3442" w:rsidRPr="00951B83">
        <w:rPr>
          <w:rFonts w:ascii="Arial" w:hAnsi="Arial" w:cs="Arial"/>
          <w:b/>
          <w:bCs/>
          <w:color w:val="auto"/>
          <w:sz w:val="24"/>
          <w:szCs w:val="24"/>
        </w:rPr>
        <w:t xml:space="preserve"> </w:t>
      </w:r>
    </w:p>
    <w:p w14:paraId="4C4D3AA9" w14:textId="77777777" w:rsidR="002B3442" w:rsidRPr="00FF7070" w:rsidRDefault="002B3442">
      <w:pPr>
        <w:pStyle w:val="ListParagraph"/>
        <w:numPr>
          <w:ilvl w:val="2"/>
          <w:numId w:val="5"/>
        </w:numPr>
        <w:jc w:val="both"/>
        <w:rPr>
          <w:rFonts w:ascii="Arial" w:hAnsi="Arial" w:cs="Arial"/>
          <w:b/>
          <w:sz w:val="24"/>
          <w:szCs w:val="24"/>
        </w:rPr>
      </w:pPr>
      <w:r w:rsidRPr="00FF7070">
        <w:rPr>
          <w:rFonts w:ascii="Arial" w:hAnsi="Arial" w:cs="Arial"/>
          <w:b/>
          <w:sz w:val="24"/>
          <w:szCs w:val="24"/>
        </w:rPr>
        <w:t>Research proposal</w:t>
      </w:r>
    </w:p>
    <w:p w14:paraId="49D04B99" w14:textId="77777777" w:rsidR="002B3442" w:rsidRPr="00B26163" w:rsidRDefault="002B3442" w:rsidP="00B26163">
      <w:pPr>
        <w:ind w:firstLine="360"/>
        <w:jc w:val="both"/>
        <w:rPr>
          <w:rFonts w:ascii="Arial" w:hAnsi="Arial" w:cs="Arial"/>
          <w:sz w:val="24"/>
          <w:szCs w:val="24"/>
        </w:rPr>
      </w:pPr>
      <w:r w:rsidRPr="00B26163">
        <w:rPr>
          <w:rFonts w:ascii="Arial" w:hAnsi="Arial" w:cs="Arial"/>
          <w:sz w:val="24"/>
          <w:szCs w:val="24"/>
        </w:rPr>
        <w:t>The research proposal shall:</w:t>
      </w:r>
    </w:p>
    <w:p w14:paraId="56F0FD21" w14:textId="77777777" w:rsidR="002B3442" w:rsidRPr="00B26163" w:rsidRDefault="002B3442">
      <w:pPr>
        <w:numPr>
          <w:ilvl w:val="0"/>
          <w:numId w:val="1"/>
        </w:numPr>
        <w:jc w:val="both"/>
        <w:rPr>
          <w:rFonts w:ascii="Arial" w:hAnsi="Arial" w:cs="Arial"/>
          <w:sz w:val="24"/>
          <w:szCs w:val="24"/>
        </w:rPr>
      </w:pPr>
      <w:r w:rsidRPr="00B26163">
        <w:rPr>
          <w:rFonts w:ascii="Arial" w:hAnsi="Arial" w:cs="Arial"/>
          <w:sz w:val="24"/>
          <w:szCs w:val="24"/>
        </w:rPr>
        <w:t>Adhere to an acceptable and standardised format.</w:t>
      </w:r>
    </w:p>
    <w:p w14:paraId="762BBEF1" w14:textId="321D7FD7" w:rsidR="002B3442" w:rsidRPr="00B26163" w:rsidRDefault="002B3442">
      <w:pPr>
        <w:numPr>
          <w:ilvl w:val="0"/>
          <w:numId w:val="1"/>
        </w:numPr>
        <w:jc w:val="both"/>
        <w:rPr>
          <w:rFonts w:ascii="Arial" w:hAnsi="Arial" w:cs="Arial"/>
          <w:sz w:val="24"/>
          <w:szCs w:val="24"/>
        </w:rPr>
      </w:pPr>
      <w:r w:rsidRPr="00B26163">
        <w:rPr>
          <w:rFonts w:ascii="Arial" w:hAnsi="Arial" w:cs="Arial"/>
          <w:sz w:val="24"/>
          <w:szCs w:val="24"/>
        </w:rPr>
        <w:t xml:space="preserve">Have a clear title with accurate date and </w:t>
      </w:r>
      <w:r w:rsidR="004834B7">
        <w:rPr>
          <w:rFonts w:ascii="Arial" w:hAnsi="Arial" w:cs="Arial"/>
          <w:sz w:val="24"/>
          <w:szCs w:val="24"/>
        </w:rPr>
        <w:t xml:space="preserve">principal investigator/researcher and/or </w:t>
      </w:r>
      <w:r w:rsidRPr="00B26163">
        <w:rPr>
          <w:rFonts w:ascii="Arial" w:hAnsi="Arial" w:cs="Arial"/>
          <w:sz w:val="24"/>
          <w:szCs w:val="24"/>
        </w:rPr>
        <w:t>supervisor’s information.</w:t>
      </w:r>
    </w:p>
    <w:p w14:paraId="0749093B" w14:textId="77777777" w:rsidR="002B3442" w:rsidRPr="00FF7070" w:rsidRDefault="00B26163">
      <w:pPr>
        <w:pStyle w:val="ListParagraph"/>
        <w:numPr>
          <w:ilvl w:val="2"/>
          <w:numId w:val="5"/>
        </w:numPr>
        <w:jc w:val="both"/>
        <w:rPr>
          <w:rFonts w:ascii="Arial" w:hAnsi="Arial" w:cs="Arial"/>
          <w:b/>
          <w:sz w:val="24"/>
          <w:szCs w:val="24"/>
        </w:rPr>
      </w:pPr>
      <w:r w:rsidRPr="00FF7070">
        <w:rPr>
          <w:rFonts w:ascii="Arial" w:hAnsi="Arial" w:cs="Arial"/>
          <w:b/>
          <w:sz w:val="24"/>
          <w:szCs w:val="24"/>
        </w:rPr>
        <w:lastRenderedPageBreak/>
        <w:t>Supporting documents</w:t>
      </w:r>
    </w:p>
    <w:p w14:paraId="17F3E2A5" w14:textId="77777777" w:rsidR="002B3442" w:rsidRPr="00B26163" w:rsidRDefault="002B3442" w:rsidP="00B26163">
      <w:pPr>
        <w:spacing w:line="360" w:lineRule="auto"/>
        <w:ind w:firstLine="360"/>
        <w:jc w:val="both"/>
        <w:rPr>
          <w:rFonts w:ascii="Arial" w:hAnsi="Arial" w:cs="Arial"/>
          <w:sz w:val="24"/>
          <w:szCs w:val="24"/>
        </w:rPr>
      </w:pPr>
      <w:r w:rsidRPr="00B26163">
        <w:rPr>
          <w:rFonts w:ascii="Arial" w:hAnsi="Arial" w:cs="Arial"/>
          <w:sz w:val="24"/>
          <w:szCs w:val="24"/>
        </w:rPr>
        <w:t xml:space="preserve">The supporting documents should include but not be limited to the following: </w:t>
      </w:r>
    </w:p>
    <w:p w14:paraId="1B5E678A" w14:textId="77777777" w:rsidR="004772BF" w:rsidRDefault="00227270">
      <w:pPr>
        <w:numPr>
          <w:ilvl w:val="0"/>
          <w:numId w:val="31"/>
        </w:numPr>
        <w:spacing w:line="360" w:lineRule="auto"/>
        <w:jc w:val="both"/>
        <w:rPr>
          <w:rFonts w:ascii="Arial" w:hAnsi="Arial" w:cs="Arial"/>
          <w:sz w:val="24"/>
          <w:szCs w:val="24"/>
        </w:rPr>
      </w:pPr>
      <w:r>
        <w:rPr>
          <w:rFonts w:ascii="Arial" w:hAnsi="Arial" w:cs="Arial"/>
          <w:sz w:val="24"/>
          <w:szCs w:val="24"/>
        </w:rPr>
        <w:t>Application</w:t>
      </w:r>
      <w:r w:rsidR="002B3442" w:rsidRPr="00B26163">
        <w:rPr>
          <w:rFonts w:ascii="Arial" w:hAnsi="Arial" w:cs="Arial"/>
          <w:sz w:val="24"/>
          <w:szCs w:val="24"/>
        </w:rPr>
        <w:t xml:space="preserve"> letter</w:t>
      </w:r>
      <w:r>
        <w:rPr>
          <w:rFonts w:ascii="Arial" w:hAnsi="Arial" w:cs="Arial"/>
          <w:sz w:val="24"/>
          <w:szCs w:val="24"/>
        </w:rPr>
        <w:t xml:space="preserve"> </w:t>
      </w:r>
    </w:p>
    <w:p w14:paraId="4990CD49" w14:textId="77777777" w:rsidR="004772BF" w:rsidRDefault="00227270">
      <w:pPr>
        <w:numPr>
          <w:ilvl w:val="0"/>
          <w:numId w:val="31"/>
        </w:numPr>
        <w:spacing w:line="360" w:lineRule="auto"/>
        <w:jc w:val="both"/>
        <w:rPr>
          <w:rFonts w:ascii="Arial" w:hAnsi="Arial" w:cs="Arial"/>
          <w:sz w:val="24"/>
          <w:szCs w:val="24"/>
        </w:rPr>
      </w:pPr>
      <w:r w:rsidRPr="004772BF">
        <w:rPr>
          <w:rFonts w:ascii="Arial" w:hAnsi="Arial" w:cs="Arial"/>
          <w:sz w:val="24"/>
          <w:szCs w:val="24"/>
        </w:rPr>
        <w:t>Application for review form</w:t>
      </w:r>
    </w:p>
    <w:p w14:paraId="598EC29D" w14:textId="77777777" w:rsidR="004772BF" w:rsidRDefault="002B3442">
      <w:pPr>
        <w:numPr>
          <w:ilvl w:val="0"/>
          <w:numId w:val="31"/>
        </w:numPr>
        <w:spacing w:line="360" w:lineRule="auto"/>
        <w:jc w:val="both"/>
        <w:rPr>
          <w:rFonts w:ascii="Arial" w:hAnsi="Arial" w:cs="Arial"/>
          <w:sz w:val="24"/>
          <w:szCs w:val="24"/>
        </w:rPr>
      </w:pPr>
      <w:r w:rsidRPr="004772BF">
        <w:rPr>
          <w:rFonts w:ascii="Arial" w:hAnsi="Arial" w:cs="Arial"/>
          <w:sz w:val="24"/>
          <w:szCs w:val="24"/>
        </w:rPr>
        <w:t xml:space="preserve">Informed consent to participate in the research </w:t>
      </w:r>
    </w:p>
    <w:p w14:paraId="7BA92E36" w14:textId="77777777" w:rsidR="004772BF" w:rsidRDefault="004772BF">
      <w:pPr>
        <w:numPr>
          <w:ilvl w:val="0"/>
          <w:numId w:val="31"/>
        </w:numPr>
        <w:spacing w:line="360" w:lineRule="auto"/>
        <w:jc w:val="both"/>
        <w:rPr>
          <w:rFonts w:ascii="Arial" w:hAnsi="Arial" w:cs="Arial"/>
          <w:sz w:val="24"/>
          <w:szCs w:val="24"/>
        </w:rPr>
      </w:pPr>
      <w:r w:rsidRPr="004772BF">
        <w:rPr>
          <w:rFonts w:ascii="Arial" w:hAnsi="Arial" w:cs="Arial"/>
          <w:sz w:val="24"/>
          <w:szCs w:val="24"/>
        </w:rPr>
        <w:t>I</w:t>
      </w:r>
      <w:r w:rsidR="002B3442" w:rsidRPr="004772BF">
        <w:rPr>
          <w:rFonts w:ascii="Arial" w:hAnsi="Arial" w:cs="Arial"/>
          <w:sz w:val="24"/>
          <w:szCs w:val="24"/>
        </w:rPr>
        <w:t>nformed consent for case reports</w:t>
      </w:r>
      <w:r w:rsidR="00227270" w:rsidRPr="004772BF">
        <w:rPr>
          <w:rFonts w:ascii="Arial" w:hAnsi="Arial" w:cs="Arial"/>
          <w:sz w:val="24"/>
          <w:szCs w:val="24"/>
        </w:rPr>
        <w:t>/access to files</w:t>
      </w:r>
    </w:p>
    <w:p w14:paraId="2B83EF05" w14:textId="77777777" w:rsidR="004772BF" w:rsidRDefault="002B3442">
      <w:pPr>
        <w:numPr>
          <w:ilvl w:val="0"/>
          <w:numId w:val="31"/>
        </w:numPr>
        <w:spacing w:line="360" w:lineRule="auto"/>
        <w:jc w:val="both"/>
        <w:rPr>
          <w:rFonts w:ascii="Arial" w:hAnsi="Arial" w:cs="Arial"/>
          <w:sz w:val="24"/>
          <w:szCs w:val="24"/>
        </w:rPr>
      </w:pPr>
      <w:r w:rsidRPr="004772BF">
        <w:rPr>
          <w:rFonts w:ascii="Arial" w:hAnsi="Arial" w:cs="Arial"/>
          <w:sz w:val="24"/>
          <w:szCs w:val="24"/>
        </w:rPr>
        <w:t>Informed consent from parent/legal guardians/curator/proxy/ authorised person for minors and other vulnerable groups</w:t>
      </w:r>
    </w:p>
    <w:p w14:paraId="18C834CB" w14:textId="77777777" w:rsidR="004772BF" w:rsidRDefault="002B3442">
      <w:pPr>
        <w:numPr>
          <w:ilvl w:val="0"/>
          <w:numId w:val="31"/>
        </w:numPr>
        <w:spacing w:line="360" w:lineRule="auto"/>
        <w:jc w:val="both"/>
        <w:rPr>
          <w:rFonts w:ascii="Arial" w:hAnsi="Arial" w:cs="Arial"/>
          <w:sz w:val="24"/>
          <w:szCs w:val="24"/>
        </w:rPr>
      </w:pPr>
      <w:r w:rsidRPr="004772BF">
        <w:rPr>
          <w:rFonts w:ascii="Arial" w:hAnsi="Arial" w:cs="Arial"/>
          <w:sz w:val="24"/>
          <w:szCs w:val="24"/>
        </w:rPr>
        <w:t xml:space="preserve">Conflict of interest statement   </w:t>
      </w:r>
    </w:p>
    <w:p w14:paraId="73575475" w14:textId="719FC151" w:rsidR="002B3442" w:rsidRPr="004772BF" w:rsidRDefault="002B3442">
      <w:pPr>
        <w:numPr>
          <w:ilvl w:val="0"/>
          <w:numId w:val="31"/>
        </w:numPr>
        <w:spacing w:line="360" w:lineRule="auto"/>
        <w:jc w:val="both"/>
        <w:rPr>
          <w:rFonts w:ascii="Arial" w:hAnsi="Arial" w:cs="Arial"/>
          <w:sz w:val="24"/>
          <w:szCs w:val="24"/>
        </w:rPr>
      </w:pPr>
      <w:r w:rsidRPr="004772BF">
        <w:rPr>
          <w:rFonts w:ascii="Arial" w:hAnsi="Arial" w:cs="Arial"/>
          <w:sz w:val="24"/>
          <w:szCs w:val="24"/>
        </w:rPr>
        <w:t>Any other written document, leaflet which will be provided to the participants</w:t>
      </w:r>
    </w:p>
    <w:p w14:paraId="3773BB34" w14:textId="73972C46" w:rsidR="002B3442" w:rsidRPr="00B26163" w:rsidRDefault="002B3442" w:rsidP="00B26163">
      <w:pPr>
        <w:spacing w:line="360" w:lineRule="auto"/>
        <w:jc w:val="both"/>
        <w:rPr>
          <w:rFonts w:ascii="Arial" w:hAnsi="Arial" w:cs="Arial"/>
          <w:i/>
          <w:sz w:val="24"/>
          <w:szCs w:val="24"/>
        </w:rPr>
      </w:pPr>
      <w:r w:rsidRPr="00B26163">
        <w:rPr>
          <w:rFonts w:ascii="Arial" w:hAnsi="Arial" w:cs="Arial"/>
          <w:b/>
          <w:i/>
          <w:sz w:val="24"/>
          <w:szCs w:val="24"/>
        </w:rPr>
        <w:t>N.B.</w:t>
      </w:r>
      <w:r w:rsidRPr="00B26163">
        <w:rPr>
          <w:rFonts w:ascii="Arial" w:hAnsi="Arial" w:cs="Arial"/>
          <w:i/>
          <w:sz w:val="24"/>
          <w:szCs w:val="24"/>
        </w:rPr>
        <w:t xml:space="preserve"> The researcher is responsible for the submission of all documents to all relevant structures.</w:t>
      </w:r>
    </w:p>
    <w:p w14:paraId="6DE192E7" w14:textId="77777777" w:rsidR="002B3442" w:rsidRPr="00951B83" w:rsidRDefault="002B3442" w:rsidP="00951B83">
      <w:pPr>
        <w:pStyle w:val="Heading2"/>
        <w:rPr>
          <w:rFonts w:ascii="Arial" w:hAnsi="Arial" w:cs="Arial"/>
          <w:b/>
          <w:bCs/>
          <w:color w:val="auto"/>
          <w:sz w:val="24"/>
          <w:szCs w:val="24"/>
        </w:rPr>
      </w:pPr>
      <w:r w:rsidRPr="00951B83">
        <w:rPr>
          <w:rFonts w:ascii="Arial" w:hAnsi="Arial" w:cs="Arial"/>
          <w:b/>
          <w:bCs/>
          <w:color w:val="auto"/>
          <w:sz w:val="24"/>
          <w:szCs w:val="24"/>
        </w:rPr>
        <w:t xml:space="preserve"> </w:t>
      </w:r>
      <w:bookmarkStart w:id="20" w:name="_Toc112928706"/>
      <w:r w:rsidR="00B26163" w:rsidRPr="00951B83">
        <w:rPr>
          <w:rFonts w:ascii="Arial" w:hAnsi="Arial" w:cs="Arial"/>
          <w:b/>
          <w:bCs/>
          <w:color w:val="auto"/>
          <w:sz w:val="24"/>
          <w:szCs w:val="24"/>
        </w:rPr>
        <w:t>8</w:t>
      </w:r>
      <w:r w:rsidRPr="00951B83">
        <w:rPr>
          <w:rFonts w:ascii="Arial" w:hAnsi="Arial" w:cs="Arial"/>
          <w:b/>
          <w:bCs/>
          <w:color w:val="auto"/>
          <w:sz w:val="24"/>
          <w:szCs w:val="24"/>
        </w:rPr>
        <w:t>.3. Forms and other standard declaration documents</w:t>
      </w:r>
      <w:bookmarkEnd w:id="20"/>
      <w:r w:rsidRPr="00951B83">
        <w:rPr>
          <w:rFonts w:ascii="Arial" w:hAnsi="Arial" w:cs="Arial"/>
          <w:b/>
          <w:bCs/>
          <w:color w:val="auto"/>
          <w:sz w:val="24"/>
          <w:szCs w:val="24"/>
        </w:rPr>
        <w:t xml:space="preserve">  </w:t>
      </w:r>
    </w:p>
    <w:p w14:paraId="01CDA008" w14:textId="62C98170" w:rsidR="002B3442" w:rsidRPr="00B26163" w:rsidRDefault="002B3442">
      <w:pPr>
        <w:pStyle w:val="ListParagraph"/>
        <w:numPr>
          <w:ilvl w:val="0"/>
          <w:numId w:val="32"/>
        </w:numPr>
        <w:jc w:val="both"/>
        <w:rPr>
          <w:rFonts w:ascii="Arial" w:hAnsi="Arial" w:cs="Arial"/>
          <w:sz w:val="24"/>
          <w:szCs w:val="24"/>
        </w:rPr>
      </w:pPr>
      <w:r w:rsidRPr="00B26163">
        <w:rPr>
          <w:rFonts w:ascii="Arial" w:hAnsi="Arial" w:cs="Arial"/>
          <w:sz w:val="24"/>
          <w:szCs w:val="24"/>
        </w:rPr>
        <w:t>The required forms are available ele</w:t>
      </w:r>
      <w:r w:rsidR="006A3D4D">
        <w:rPr>
          <w:rFonts w:ascii="Arial" w:hAnsi="Arial" w:cs="Arial"/>
          <w:sz w:val="24"/>
          <w:szCs w:val="24"/>
        </w:rPr>
        <w:t>ctronically from the LPR</w:t>
      </w:r>
      <w:r w:rsidR="006A3D4D" w:rsidRPr="006A3D4D">
        <w:rPr>
          <w:rFonts w:ascii="Arial" w:hAnsi="Arial" w:cs="Arial"/>
          <w:sz w:val="24"/>
          <w:szCs w:val="24"/>
          <w:vertAlign w:val="superscript"/>
        </w:rPr>
        <w:t>2</w:t>
      </w:r>
    </w:p>
    <w:p w14:paraId="48810CFA" w14:textId="77777777" w:rsidR="002B3442" w:rsidRPr="00951B83" w:rsidRDefault="00B26163" w:rsidP="00951B83">
      <w:pPr>
        <w:pStyle w:val="Heading2"/>
        <w:rPr>
          <w:rFonts w:ascii="Arial" w:hAnsi="Arial" w:cs="Arial"/>
          <w:b/>
          <w:bCs/>
          <w:color w:val="auto"/>
          <w:sz w:val="24"/>
          <w:szCs w:val="24"/>
        </w:rPr>
      </w:pPr>
      <w:bookmarkStart w:id="21" w:name="_Toc112928707"/>
      <w:r w:rsidRPr="00951B83">
        <w:rPr>
          <w:rFonts w:ascii="Arial" w:hAnsi="Arial" w:cs="Arial"/>
          <w:b/>
          <w:bCs/>
          <w:color w:val="auto"/>
          <w:sz w:val="24"/>
          <w:szCs w:val="24"/>
        </w:rPr>
        <w:t>8</w:t>
      </w:r>
      <w:r w:rsidR="002B3442" w:rsidRPr="00951B83">
        <w:rPr>
          <w:rFonts w:ascii="Arial" w:hAnsi="Arial" w:cs="Arial"/>
          <w:b/>
          <w:bCs/>
          <w:color w:val="auto"/>
          <w:sz w:val="24"/>
          <w:szCs w:val="24"/>
        </w:rPr>
        <w:t>.4. Completion of forms</w:t>
      </w:r>
      <w:bookmarkEnd w:id="21"/>
    </w:p>
    <w:p w14:paraId="19DBA3E6" w14:textId="77777777" w:rsidR="002B3442" w:rsidRPr="00B26163" w:rsidRDefault="002B3442">
      <w:pPr>
        <w:numPr>
          <w:ilvl w:val="0"/>
          <w:numId w:val="33"/>
        </w:numPr>
        <w:jc w:val="both"/>
        <w:rPr>
          <w:rFonts w:ascii="Arial" w:hAnsi="Arial" w:cs="Arial"/>
          <w:sz w:val="24"/>
          <w:szCs w:val="24"/>
        </w:rPr>
      </w:pPr>
      <w:r w:rsidRPr="00B26163">
        <w:rPr>
          <w:rFonts w:ascii="Arial" w:hAnsi="Arial" w:cs="Arial"/>
          <w:sz w:val="24"/>
          <w:szCs w:val="24"/>
        </w:rPr>
        <w:t>Where indicated, forms must be duly completed and signed</w:t>
      </w:r>
    </w:p>
    <w:p w14:paraId="1A2B6734" w14:textId="42AC104B" w:rsidR="002B3442" w:rsidRPr="00B26163" w:rsidRDefault="002B3442">
      <w:pPr>
        <w:numPr>
          <w:ilvl w:val="0"/>
          <w:numId w:val="33"/>
        </w:numPr>
        <w:jc w:val="both"/>
        <w:rPr>
          <w:rFonts w:ascii="Arial" w:hAnsi="Arial" w:cs="Arial"/>
          <w:sz w:val="24"/>
          <w:szCs w:val="24"/>
        </w:rPr>
      </w:pPr>
      <w:r w:rsidRPr="00B26163">
        <w:rPr>
          <w:rFonts w:ascii="Arial" w:hAnsi="Arial" w:cs="Arial"/>
          <w:sz w:val="24"/>
          <w:szCs w:val="24"/>
        </w:rPr>
        <w:t xml:space="preserve">Incomplete and unsigned documents shall be </w:t>
      </w:r>
      <w:r w:rsidR="00BE71DC" w:rsidRPr="00B26163">
        <w:rPr>
          <w:rFonts w:ascii="Arial" w:hAnsi="Arial" w:cs="Arial"/>
          <w:sz w:val="24"/>
          <w:szCs w:val="24"/>
        </w:rPr>
        <w:t>returned,</w:t>
      </w:r>
      <w:r w:rsidRPr="00B26163">
        <w:rPr>
          <w:rFonts w:ascii="Arial" w:hAnsi="Arial" w:cs="Arial"/>
          <w:sz w:val="24"/>
          <w:szCs w:val="24"/>
        </w:rPr>
        <w:t xml:space="preserve"> and this might delay the review process. </w:t>
      </w:r>
    </w:p>
    <w:p w14:paraId="0E22F5A8" w14:textId="77777777" w:rsidR="002B3442" w:rsidRPr="00D23366" w:rsidRDefault="00B26163" w:rsidP="00D23366">
      <w:pPr>
        <w:pStyle w:val="Heading1"/>
        <w:rPr>
          <w:rFonts w:ascii="Arial" w:hAnsi="Arial" w:cs="Arial"/>
          <w:b/>
          <w:bCs/>
          <w:color w:val="auto"/>
          <w:sz w:val="24"/>
          <w:szCs w:val="24"/>
        </w:rPr>
      </w:pPr>
      <w:bookmarkStart w:id="22" w:name="_Toc112928708"/>
      <w:r w:rsidRPr="00D23366">
        <w:rPr>
          <w:rFonts w:ascii="Arial" w:hAnsi="Arial" w:cs="Arial"/>
          <w:b/>
          <w:bCs/>
          <w:color w:val="auto"/>
          <w:sz w:val="24"/>
          <w:szCs w:val="24"/>
        </w:rPr>
        <w:t>9</w:t>
      </w:r>
      <w:r w:rsidR="002B3442" w:rsidRPr="00D23366">
        <w:rPr>
          <w:rFonts w:ascii="Arial" w:hAnsi="Arial" w:cs="Arial"/>
          <w:b/>
          <w:bCs/>
          <w:color w:val="auto"/>
          <w:sz w:val="24"/>
          <w:szCs w:val="24"/>
        </w:rPr>
        <w:t>. Exempted research projects</w:t>
      </w:r>
      <w:bookmarkEnd w:id="22"/>
    </w:p>
    <w:p w14:paraId="6E36F79C" w14:textId="6C113034" w:rsidR="002B3442" w:rsidRPr="00B26163" w:rsidRDefault="002B3442" w:rsidP="00B26163">
      <w:pPr>
        <w:spacing w:line="360" w:lineRule="auto"/>
        <w:jc w:val="both"/>
        <w:rPr>
          <w:rFonts w:ascii="Arial" w:hAnsi="Arial" w:cs="Arial"/>
          <w:sz w:val="24"/>
          <w:szCs w:val="24"/>
        </w:rPr>
      </w:pPr>
      <w:r w:rsidRPr="00B26163">
        <w:rPr>
          <w:rFonts w:ascii="Arial" w:hAnsi="Arial" w:cs="Arial"/>
          <w:sz w:val="24"/>
          <w:szCs w:val="24"/>
        </w:rPr>
        <w:t>Research</w:t>
      </w:r>
      <w:r w:rsidR="001638DC">
        <w:rPr>
          <w:rFonts w:ascii="Arial" w:hAnsi="Arial" w:cs="Arial"/>
          <w:sz w:val="24"/>
          <w:szCs w:val="24"/>
        </w:rPr>
        <w:t xml:space="preserve"> at </w:t>
      </w:r>
      <w:r w:rsidR="00E72A7A">
        <w:rPr>
          <w:rFonts w:ascii="Arial" w:hAnsi="Arial" w:cs="Arial"/>
          <w:sz w:val="24"/>
          <w:szCs w:val="24"/>
        </w:rPr>
        <w:t xml:space="preserve">undergraduate and honours </w:t>
      </w:r>
      <w:r w:rsidR="001638DC">
        <w:rPr>
          <w:rFonts w:ascii="Arial" w:hAnsi="Arial" w:cs="Arial"/>
          <w:sz w:val="24"/>
          <w:szCs w:val="24"/>
        </w:rPr>
        <w:t>levels may be exempted from a full review</w:t>
      </w:r>
      <w:r w:rsidRPr="00B26163">
        <w:rPr>
          <w:rFonts w:ascii="Arial" w:hAnsi="Arial" w:cs="Arial"/>
          <w:sz w:val="24"/>
          <w:szCs w:val="24"/>
        </w:rPr>
        <w:t xml:space="preserve"> </w:t>
      </w:r>
      <w:r w:rsidR="001638DC">
        <w:rPr>
          <w:rFonts w:ascii="Arial" w:hAnsi="Arial" w:cs="Arial"/>
          <w:sz w:val="24"/>
          <w:szCs w:val="24"/>
        </w:rPr>
        <w:t>depending on the nature of the study.</w:t>
      </w:r>
      <w:r w:rsidRPr="00B26163">
        <w:rPr>
          <w:rFonts w:ascii="Arial" w:hAnsi="Arial" w:cs="Arial"/>
          <w:sz w:val="24"/>
          <w:szCs w:val="24"/>
        </w:rPr>
        <w:t xml:space="preserve"> Examples include:</w:t>
      </w:r>
    </w:p>
    <w:p w14:paraId="20867ED4" w14:textId="5900D06A" w:rsidR="002B3442" w:rsidRPr="00D23366" w:rsidRDefault="00B26163" w:rsidP="00D23366">
      <w:pPr>
        <w:pStyle w:val="Heading1"/>
        <w:rPr>
          <w:rFonts w:ascii="Arial" w:hAnsi="Arial" w:cs="Arial"/>
          <w:b/>
          <w:bCs/>
          <w:color w:val="auto"/>
          <w:sz w:val="24"/>
          <w:szCs w:val="24"/>
        </w:rPr>
      </w:pPr>
      <w:bookmarkStart w:id="23" w:name="_Toc112928709"/>
      <w:r w:rsidRPr="00D23366">
        <w:rPr>
          <w:rFonts w:ascii="Arial" w:hAnsi="Arial" w:cs="Arial"/>
          <w:b/>
          <w:bCs/>
          <w:color w:val="auto"/>
          <w:sz w:val="24"/>
          <w:szCs w:val="24"/>
        </w:rPr>
        <w:t>10</w:t>
      </w:r>
      <w:r w:rsidR="002B3442" w:rsidRPr="00D23366">
        <w:rPr>
          <w:rFonts w:ascii="Arial" w:hAnsi="Arial" w:cs="Arial"/>
          <w:b/>
          <w:bCs/>
          <w:color w:val="auto"/>
          <w:sz w:val="24"/>
          <w:szCs w:val="24"/>
        </w:rPr>
        <w:t>. Submission Procedures</w:t>
      </w:r>
      <w:bookmarkEnd w:id="23"/>
      <w:r w:rsidR="002B3442" w:rsidRPr="00D23366">
        <w:rPr>
          <w:rFonts w:ascii="Arial" w:hAnsi="Arial" w:cs="Arial"/>
          <w:b/>
          <w:bCs/>
          <w:color w:val="auto"/>
          <w:sz w:val="24"/>
          <w:szCs w:val="24"/>
        </w:rPr>
        <w:t xml:space="preserve"> </w:t>
      </w:r>
    </w:p>
    <w:p w14:paraId="1E234EFC" w14:textId="77777777" w:rsidR="001638DC" w:rsidRPr="001638DC" w:rsidRDefault="005325A9">
      <w:pPr>
        <w:numPr>
          <w:ilvl w:val="0"/>
          <w:numId w:val="2"/>
        </w:numPr>
        <w:spacing w:line="360" w:lineRule="auto"/>
        <w:jc w:val="both"/>
        <w:rPr>
          <w:rFonts w:ascii="Arial" w:hAnsi="Arial" w:cs="Arial"/>
          <w:sz w:val="24"/>
          <w:szCs w:val="24"/>
        </w:rPr>
      </w:pPr>
      <w:r>
        <w:rPr>
          <w:rFonts w:ascii="Arial" w:hAnsi="Arial" w:cs="Arial"/>
          <w:sz w:val="24"/>
          <w:szCs w:val="24"/>
          <w:lang w:val="en-GB"/>
        </w:rPr>
        <w:t>An applicant shall submit a</w:t>
      </w:r>
      <w:r w:rsidR="001638DC">
        <w:rPr>
          <w:rFonts w:ascii="Arial" w:hAnsi="Arial" w:cs="Arial"/>
          <w:sz w:val="24"/>
          <w:szCs w:val="24"/>
          <w:lang w:val="en-GB"/>
        </w:rPr>
        <w:t xml:space="preserve"> proposal:</w:t>
      </w:r>
    </w:p>
    <w:p w14:paraId="12B51569" w14:textId="5A695E9D" w:rsidR="001638DC" w:rsidRPr="001638DC" w:rsidRDefault="001638DC">
      <w:pPr>
        <w:pStyle w:val="ListParagraph"/>
        <w:numPr>
          <w:ilvl w:val="0"/>
          <w:numId w:val="34"/>
        </w:numPr>
        <w:spacing w:line="360" w:lineRule="auto"/>
        <w:jc w:val="both"/>
        <w:rPr>
          <w:rFonts w:ascii="Arial" w:hAnsi="Arial" w:cs="Arial"/>
          <w:sz w:val="24"/>
          <w:szCs w:val="24"/>
        </w:rPr>
      </w:pPr>
      <w:r>
        <w:rPr>
          <w:rFonts w:ascii="Arial" w:hAnsi="Arial" w:cs="Arial"/>
          <w:sz w:val="24"/>
          <w:szCs w:val="24"/>
          <w:lang w:val="en-GB"/>
        </w:rPr>
        <w:t>T</w:t>
      </w:r>
      <w:r w:rsidR="005325A9" w:rsidRPr="001638DC">
        <w:rPr>
          <w:rFonts w:ascii="Arial" w:hAnsi="Arial" w:cs="Arial"/>
          <w:sz w:val="24"/>
          <w:szCs w:val="24"/>
          <w:lang w:val="en-GB"/>
        </w:rPr>
        <w:t xml:space="preserve">hat has been </w:t>
      </w:r>
      <w:r w:rsidR="00BE71DC" w:rsidRPr="001638DC">
        <w:rPr>
          <w:rFonts w:ascii="Arial" w:hAnsi="Arial" w:cs="Arial"/>
          <w:sz w:val="24"/>
          <w:szCs w:val="24"/>
          <w:lang w:val="en-GB"/>
        </w:rPr>
        <w:t>approved by</w:t>
      </w:r>
      <w:r w:rsidRPr="001638DC">
        <w:rPr>
          <w:rFonts w:ascii="Arial" w:hAnsi="Arial" w:cs="Arial"/>
          <w:sz w:val="24"/>
          <w:szCs w:val="24"/>
          <w:lang w:val="en-GB"/>
        </w:rPr>
        <w:t xml:space="preserve"> the university if the researcher is a registered student. </w:t>
      </w:r>
    </w:p>
    <w:p w14:paraId="61856D0A" w14:textId="054E6C93" w:rsidR="001638DC" w:rsidRPr="001638DC" w:rsidRDefault="001638DC">
      <w:pPr>
        <w:pStyle w:val="ListParagraph"/>
        <w:numPr>
          <w:ilvl w:val="0"/>
          <w:numId w:val="34"/>
        </w:numPr>
        <w:spacing w:line="360" w:lineRule="auto"/>
        <w:jc w:val="both"/>
        <w:rPr>
          <w:rFonts w:ascii="Arial" w:hAnsi="Arial" w:cs="Arial"/>
          <w:sz w:val="24"/>
          <w:szCs w:val="24"/>
        </w:rPr>
      </w:pPr>
      <w:r>
        <w:rPr>
          <w:rFonts w:ascii="Arial" w:hAnsi="Arial" w:cs="Arial"/>
          <w:sz w:val="24"/>
          <w:szCs w:val="24"/>
          <w:lang w:val="en-GB"/>
        </w:rPr>
        <w:t>That has been pre-reviewed by the concerned department/municipality</w:t>
      </w:r>
    </w:p>
    <w:p w14:paraId="5BD96759" w14:textId="6E497404" w:rsidR="002A2B1A" w:rsidRPr="00BE71DC" w:rsidRDefault="002B3442">
      <w:pPr>
        <w:numPr>
          <w:ilvl w:val="0"/>
          <w:numId w:val="2"/>
        </w:numPr>
        <w:spacing w:line="360" w:lineRule="auto"/>
        <w:jc w:val="both"/>
        <w:rPr>
          <w:rFonts w:ascii="Arial" w:hAnsi="Arial" w:cs="Arial"/>
          <w:sz w:val="24"/>
          <w:szCs w:val="24"/>
        </w:rPr>
      </w:pPr>
      <w:r w:rsidRPr="00B26163">
        <w:rPr>
          <w:rFonts w:ascii="Arial" w:hAnsi="Arial" w:cs="Arial"/>
          <w:sz w:val="24"/>
          <w:szCs w:val="24"/>
        </w:rPr>
        <w:t>The applicant shall submit proposal documents on or before the deadline as stipulated.</w:t>
      </w:r>
    </w:p>
    <w:p w14:paraId="3E5EAC1B" w14:textId="09E3B4D0" w:rsidR="002A2B1A" w:rsidRPr="00D23366" w:rsidRDefault="00C81B31" w:rsidP="00D23366">
      <w:pPr>
        <w:pStyle w:val="Heading1"/>
        <w:rPr>
          <w:rFonts w:ascii="Arial" w:hAnsi="Arial" w:cs="Arial"/>
          <w:b/>
          <w:bCs/>
          <w:color w:val="auto"/>
          <w:sz w:val="24"/>
          <w:szCs w:val="24"/>
        </w:rPr>
      </w:pPr>
      <w:bookmarkStart w:id="24" w:name="_Toc112928710"/>
      <w:r w:rsidRPr="00D23366">
        <w:rPr>
          <w:rFonts w:ascii="Arial" w:hAnsi="Arial" w:cs="Arial"/>
          <w:b/>
          <w:bCs/>
          <w:color w:val="auto"/>
          <w:sz w:val="24"/>
          <w:szCs w:val="24"/>
        </w:rPr>
        <w:t>11. R</w:t>
      </w:r>
      <w:r w:rsidR="00C25EA3">
        <w:rPr>
          <w:rFonts w:ascii="Arial" w:hAnsi="Arial" w:cs="Arial"/>
          <w:b/>
          <w:bCs/>
          <w:color w:val="auto"/>
          <w:sz w:val="24"/>
          <w:szCs w:val="24"/>
        </w:rPr>
        <w:t>eview</w:t>
      </w:r>
      <w:r w:rsidRPr="00D23366">
        <w:rPr>
          <w:rFonts w:ascii="Arial" w:hAnsi="Arial" w:cs="Arial"/>
          <w:b/>
          <w:bCs/>
          <w:color w:val="auto"/>
          <w:sz w:val="24"/>
          <w:szCs w:val="24"/>
        </w:rPr>
        <w:t xml:space="preserve"> P</w:t>
      </w:r>
      <w:r w:rsidR="00C25EA3">
        <w:rPr>
          <w:rFonts w:ascii="Arial" w:hAnsi="Arial" w:cs="Arial"/>
          <w:b/>
          <w:bCs/>
          <w:color w:val="auto"/>
          <w:sz w:val="24"/>
          <w:szCs w:val="24"/>
        </w:rPr>
        <w:t>rocedures</w:t>
      </w:r>
      <w:bookmarkEnd w:id="24"/>
    </w:p>
    <w:p w14:paraId="22A959B6" w14:textId="26F029EB" w:rsidR="002A2B1A" w:rsidRPr="002A2B1A" w:rsidRDefault="00D95097" w:rsidP="002A2B1A">
      <w:pPr>
        <w:spacing w:line="360" w:lineRule="auto"/>
        <w:jc w:val="both"/>
        <w:rPr>
          <w:rFonts w:ascii="Arial" w:hAnsi="Arial" w:cs="Arial"/>
          <w:sz w:val="24"/>
          <w:szCs w:val="24"/>
        </w:rPr>
      </w:pPr>
      <w:r>
        <w:rPr>
          <w:rFonts w:ascii="Arial" w:hAnsi="Arial" w:cs="Arial"/>
          <w:sz w:val="24"/>
          <w:szCs w:val="24"/>
        </w:rPr>
        <w:t>The LP</w:t>
      </w:r>
      <w:r w:rsidR="002A2B1A" w:rsidRPr="00C81B31">
        <w:rPr>
          <w:rFonts w:ascii="Arial" w:hAnsi="Arial" w:cs="Arial"/>
          <w:sz w:val="24"/>
          <w:szCs w:val="24"/>
        </w:rPr>
        <w:t>REC’s task is to review research proposals and their supporting documents, to make recommendations regarding the issuing of a clearance certificate allowing the research to proceed</w:t>
      </w:r>
      <w:r>
        <w:rPr>
          <w:rFonts w:ascii="Arial" w:hAnsi="Arial" w:cs="Arial"/>
          <w:sz w:val="24"/>
          <w:szCs w:val="24"/>
        </w:rPr>
        <w:t xml:space="preserve"> to </w:t>
      </w:r>
      <w:r>
        <w:rPr>
          <w:rFonts w:ascii="Arial" w:hAnsi="Arial" w:cs="Arial"/>
          <w:sz w:val="24"/>
          <w:szCs w:val="24"/>
        </w:rPr>
        <w:lastRenderedPageBreak/>
        <w:t>the concerned department or municipality to sought permission to use their facilities</w:t>
      </w:r>
      <w:r w:rsidR="002A2B1A" w:rsidRPr="00C81B31">
        <w:rPr>
          <w:rFonts w:ascii="Arial" w:hAnsi="Arial" w:cs="Arial"/>
          <w:sz w:val="24"/>
          <w:szCs w:val="24"/>
        </w:rPr>
        <w:t>.</w:t>
      </w:r>
      <w:r w:rsidR="00BE71DC">
        <w:rPr>
          <w:rFonts w:ascii="Arial" w:hAnsi="Arial" w:cs="Arial"/>
          <w:sz w:val="24"/>
          <w:szCs w:val="24"/>
        </w:rPr>
        <w:t xml:space="preserve"> </w:t>
      </w:r>
      <w:r w:rsidR="002A2B1A" w:rsidRPr="00C81B31">
        <w:rPr>
          <w:rFonts w:ascii="Arial" w:hAnsi="Arial" w:cs="Arial"/>
          <w:sz w:val="24"/>
          <w:szCs w:val="24"/>
        </w:rPr>
        <w:t>The review process should not be obstructive, and clearance certificates should not be withheld for minor issues.</w:t>
      </w:r>
    </w:p>
    <w:p w14:paraId="55E37149" w14:textId="0FC97862" w:rsidR="002A2B1A" w:rsidRPr="00951B83" w:rsidRDefault="00951B83" w:rsidP="00951B83">
      <w:pPr>
        <w:pStyle w:val="Heading2"/>
        <w:rPr>
          <w:rFonts w:ascii="Arial" w:hAnsi="Arial" w:cs="Arial"/>
          <w:b/>
          <w:bCs/>
          <w:sz w:val="24"/>
          <w:szCs w:val="24"/>
        </w:rPr>
      </w:pPr>
      <w:bookmarkStart w:id="25" w:name="_Toc112928711"/>
      <w:r w:rsidRPr="00951B83">
        <w:rPr>
          <w:rFonts w:ascii="Arial" w:hAnsi="Arial" w:cs="Arial"/>
          <w:b/>
          <w:bCs/>
          <w:color w:val="auto"/>
          <w:sz w:val="24"/>
          <w:szCs w:val="24"/>
        </w:rPr>
        <w:t xml:space="preserve">11.1 </w:t>
      </w:r>
      <w:r w:rsidR="002A2B1A" w:rsidRPr="00951B83">
        <w:rPr>
          <w:rFonts w:ascii="Arial" w:hAnsi="Arial" w:cs="Arial"/>
          <w:b/>
          <w:bCs/>
          <w:color w:val="auto"/>
          <w:sz w:val="24"/>
          <w:szCs w:val="24"/>
        </w:rPr>
        <w:t>The types of review process</w:t>
      </w:r>
      <w:bookmarkEnd w:id="25"/>
    </w:p>
    <w:p w14:paraId="21BC90C1" w14:textId="00BA5B16" w:rsidR="007045AC" w:rsidRPr="00951B83" w:rsidRDefault="00951B83" w:rsidP="00951B83">
      <w:pPr>
        <w:pStyle w:val="Heading3"/>
        <w:rPr>
          <w:rFonts w:ascii="Arial" w:hAnsi="Arial" w:cs="Arial"/>
          <w:b/>
          <w:bCs/>
        </w:rPr>
      </w:pPr>
      <w:bookmarkStart w:id="26" w:name="_Toc112928712"/>
      <w:r>
        <w:rPr>
          <w:rFonts w:ascii="Arial" w:hAnsi="Arial" w:cs="Arial"/>
          <w:b/>
          <w:bCs/>
          <w:color w:val="auto"/>
        </w:rPr>
        <w:t xml:space="preserve">11.1.1 </w:t>
      </w:r>
      <w:r w:rsidR="007045AC" w:rsidRPr="00951B83">
        <w:rPr>
          <w:rFonts w:ascii="Arial" w:hAnsi="Arial" w:cs="Arial"/>
          <w:b/>
          <w:bCs/>
          <w:color w:val="auto"/>
        </w:rPr>
        <w:t>Reviews at a Full Committee Meeting</w:t>
      </w:r>
      <w:bookmarkEnd w:id="26"/>
    </w:p>
    <w:p w14:paraId="320402CD" w14:textId="77777777" w:rsidR="00BE71DC" w:rsidRPr="007355FB" w:rsidRDefault="00BE71DC" w:rsidP="00BE71DC">
      <w:pPr>
        <w:pStyle w:val="ListParagraph"/>
        <w:spacing w:line="240" w:lineRule="auto"/>
        <w:jc w:val="both"/>
        <w:rPr>
          <w:rFonts w:ascii="Arial" w:hAnsi="Arial" w:cs="Arial"/>
          <w:b/>
          <w:sz w:val="24"/>
          <w:szCs w:val="24"/>
        </w:rPr>
      </w:pPr>
    </w:p>
    <w:p w14:paraId="1ACDDFAD" w14:textId="77777777" w:rsidR="00BE71DC" w:rsidRDefault="007045AC">
      <w:pPr>
        <w:pStyle w:val="ListParagraph"/>
        <w:numPr>
          <w:ilvl w:val="0"/>
          <w:numId w:val="35"/>
        </w:numPr>
        <w:tabs>
          <w:tab w:val="left" w:pos="2410"/>
        </w:tabs>
        <w:spacing w:line="360" w:lineRule="auto"/>
        <w:jc w:val="both"/>
        <w:rPr>
          <w:rFonts w:ascii="Arial" w:hAnsi="Arial" w:cs="Arial"/>
          <w:sz w:val="24"/>
          <w:szCs w:val="24"/>
        </w:rPr>
      </w:pPr>
      <w:r w:rsidRPr="00BE71DC">
        <w:rPr>
          <w:rFonts w:ascii="Arial" w:hAnsi="Arial" w:cs="Arial"/>
          <w:sz w:val="24"/>
          <w:szCs w:val="24"/>
        </w:rPr>
        <w:t>The chairperson shall lead the review process and should the chairperson be unavailable, the deputy chairperson shall assume responsibilities of the chairperson. In the absence of both the chairperson and deputy chairperson, members of the committee shall elect one LPREC member to lead the review process. Whoever is leading the meeting shall be the person signing off minutes and decisions of the meeting together with the secretariat.</w:t>
      </w:r>
    </w:p>
    <w:p w14:paraId="71B7281E" w14:textId="77777777" w:rsidR="00BE71DC" w:rsidRDefault="007045AC">
      <w:pPr>
        <w:pStyle w:val="ListParagraph"/>
        <w:numPr>
          <w:ilvl w:val="0"/>
          <w:numId w:val="35"/>
        </w:numPr>
        <w:tabs>
          <w:tab w:val="left" w:pos="2410"/>
        </w:tabs>
        <w:spacing w:line="360" w:lineRule="auto"/>
        <w:jc w:val="both"/>
        <w:rPr>
          <w:rFonts w:ascii="Arial" w:hAnsi="Arial" w:cs="Arial"/>
          <w:sz w:val="24"/>
          <w:szCs w:val="24"/>
        </w:rPr>
      </w:pPr>
      <w:r w:rsidRPr="00BE71DC">
        <w:rPr>
          <w:rFonts w:ascii="Arial" w:hAnsi="Arial" w:cs="Arial"/>
          <w:sz w:val="24"/>
          <w:szCs w:val="24"/>
        </w:rPr>
        <w:t xml:space="preserve">Should there be a need to have researchers presenting their proposals </w:t>
      </w:r>
      <w:proofErr w:type="gramStart"/>
      <w:r w:rsidRPr="00BE71DC">
        <w:rPr>
          <w:rFonts w:ascii="Arial" w:hAnsi="Arial" w:cs="Arial"/>
          <w:sz w:val="24"/>
          <w:szCs w:val="24"/>
        </w:rPr>
        <w:t>in order to</w:t>
      </w:r>
      <w:proofErr w:type="gramEnd"/>
      <w:r w:rsidRPr="00BE71DC">
        <w:rPr>
          <w:rFonts w:ascii="Arial" w:hAnsi="Arial" w:cs="Arial"/>
          <w:sz w:val="24"/>
          <w:szCs w:val="24"/>
        </w:rPr>
        <w:t xml:space="preserve"> clarify some of the queries that may arise during the pre-review and/or review stage then the researcher shall be invited to the meeting. </w:t>
      </w:r>
    </w:p>
    <w:p w14:paraId="38B75541" w14:textId="1A8B0CB9" w:rsidR="007045AC" w:rsidRDefault="007045AC">
      <w:pPr>
        <w:pStyle w:val="ListParagraph"/>
        <w:numPr>
          <w:ilvl w:val="0"/>
          <w:numId w:val="35"/>
        </w:numPr>
        <w:tabs>
          <w:tab w:val="left" w:pos="2410"/>
        </w:tabs>
        <w:spacing w:line="360" w:lineRule="auto"/>
        <w:jc w:val="both"/>
        <w:rPr>
          <w:rFonts w:ascii="Arial" w:hAnsi="Arial" w:cs="Arial"/>
          <w:sz w:val="24"/>
          <w:szCs w:val="24"/>
        </w:rPr>
      </w:pPr>
      <w:r w:rsidRPr="00BE71DC">
        <w:rPr>
          <w:rFonts w:ascii="Arial" w:hAnsi="Arial" w:cs="Arial"/>
          <w:sz w:val="24"/>
          <w:szCs w:val="24"/>
        </w:rPr>
        <w:t xml:space="preserve">After offering clarifications the researcher / supervisor shall be excused from the meeting to allow the committee to make decisions regarding the proposal. </w:t>
      </w:r>
    </w:p>
    <w:p w14:paraId="49A01F74" w14:textId="6BE48FE4" w:rsidR="007045AC" w:rsidRPr="00370B03" w:rsidRDefault="007045AC" w:rsidP="00370B03">
      <w:pPr>
        <w:pStyle w:val="ListParagraph"/>
        <w:numPr>
          <w:ilvl w:val="0"/>
          <w:numId w:val="35"/>
        </w:numPr>
        <w:tabs>
          <w:tab w:val="left" w:pos="2410"/>
        </w:tabs>
        <w:spacing w:line="360" w:lineRule="auto"/>
        <w:jc w:val="both"/>
        <w:rPr>
          <w:rFonts w:ascii="Arial" w:hAnsi="Arial" w:cs="Arial"/>
          <w:sz w:val="24"/>
          <w:szCs w:val="24"/>
        </w:rPr>
      </w:pPr>
      <w:r w:rsidRPr="00BE71DC">
        <w:rPr>
          <w:rFonts w:ascii="Arial" w:hAnsi="Arial" w:cs="Arial"/>
          <w:sz w:val="24"/>
          <w:szCs w:val="24"/>
        </w:rPr>
        <w:t xml:space="preserve">Committee members should focus an extensive attention on scientific and ethical issues, as these two elements can determine whether a protocol is scientifically and ethically sound or not. </w:t>
      </w:r>
    </w:p>
    <w:p w14:paraId="1EE3820E" w14:textId="68B6A955" w:rsidR="007045AC" w:rsidRPr="007355FB" w:rsidRDefault="00951B83" w:rsidP="00951B83">
      <w:pPr>
        <w:pStyle w:val="Heading3"/>
        <w:rPr>
          <w:rFonts w:ascii="Arial" w:hAnsi="Arial" w:cs="Arial"/>
          <w:b/>
        </w:rPr>
      </w:pPr>
      <w:bookmarkStart w:id="27" w:name="_Toc112928713"/>
      <w:r>
        <w:rPr>
          <w:rFonts w:ascii="Arial" w:hAnsi="Arial" w:cs="Arial"/>
          <w:b/>
          <w:bCs/>
          <w:color w:val="auto"/>
        </w:rPr>
        <w:t xml:space="preserve">11.1.2 </w:t>
      </w:r>
      <w:r w:rsidR="007045AC" w:rsidRPr="00951B83">
        <w:rPr>
          <w:rFonts w:ascii="Arial" w:hAnsi="Arial" w:cs="Arial"/>
          <w:b/>
          <w:bCs/>
          <w:color w:val="auto"/>
        </w:rPr>
        <w:t>Retrospective Review</w:t>
      </w:r>
      <w:bookmarkEnd w:id="27"/>
    </w:p>
    <w:p w14:paraId="19010F8E" w14:textId="77777777" w:rsidR="007045AC" w:rsidRPr="00C40A06" w:rsidRDefault="007045AC" w:rsidP="007045AC">
      <w:pPr>
        <w:pStyle w:val="ListParagraph"/>
        <w:spacing w:line="240" w:lineRule="auto"/>
        <w:ind w:left="1440"/>
        <w:jc w:val="both"/>
        <w:rPr>
          <w:rFonts w:ascii="Arial" w:hAnsi="Arial" w:cs="Arial"/>
          <w:b/>
          <w:sz w:val="24"/>
          <w:szCs w:val="24"/>
        </w:rPr>
      </w:pPr>
    </w:p>
    <w:p w14:paraId="58BE8477" w14:textId="77777777" w:rsidR="007045AC" w:rsidRPr="00C40A06" w:rsidRDefault="007045AC" w:rsidP="00740215">
      <w:pPr>
        <w:pStyle w:val="ListParagraph"/>
        <w:spacing w:line="360" w:lineRule="auto"/>
        <w:ind w:left="0"/>
        <w:jc w:val="both"/>
        <w:rPr>
          <w:rFonts w:ascii="Arial" w:hAnsi="Arial" w:cs="Arial"/>
          <w:sz w:val="24"/>
          <w:szCs w:val="24"/>
        </w:rPr>
      </w:pPr>
      <w:r w:rsidRPr="00C40A06">
        <w:rPr>
          <w:rFonts w:ascii="Arial" w:hAnsi="Arial" w:cs="Arial"/>
          <w:sz w:val="24"/>
          <w:szCs w:val="24"/>
        </w:rPr>
        <w:t>Notably, the LPREC shall not provide a retrospective review such as when a researcher conducts a study without getting ethical clearance and requires ethical clearance after conducting their study.</w:t>
      </w:r>
    </w:p>
    <w:p w14:paraId="1FECA6D1" w14:textId="77777777" w:rsidR="007045AC" w:rsidRPr="00C40A06" w:rsidRDefault="007045AC" w:rsidP="007045AC">
      <w:pPr>
        <w:pStyle w:val="ListParagraph"/>
        <w:spacing w:line="240" w:lineRule="auto"/>
        <w:ind w:left="0"/>
        <w:jc w:val="both"/>
        <w:rPr>
          <w:rFonts w:ascii="Arial" w:hAnsi="Arial" w:cs="Arial"/>
          <w:b/>
          <w:color w:val="FF0000"/>
          <w:sz w:val="24"/>
          <w:szCs w:val="24"/>
        </w:rPr>
      </w:pPr>
    </w:p>
    <w:p w14:paraId="54C874BE" w14:textId="568CD2C3" w:rsidR="007045AC" w:rsidRPr="00951B83" w:rsidRDefault="00951B83" w:rsidP="00951B83">
      <w:pPr>
        <w:pStyle w:val="Heading3"/>
        <w:rPr>
          <w:rFonts w:ascii="Arial" w:hAnsi="Arial" w:cs="Arial"/>
          <w:b/>
          <w:bCs/>
          <w:color w:val="auto"/>
        </w:rPr>
      </w:pPr>
      <w:bookmarkStart w:id="28" w:name="_Toc112928714"/>
      <w:r>
        <w:rPr>
          <w:rFonts w:ascii="Arial" w:hAnsi="Arial" w:cs="Arial"/>
          <w:b/>
          <w:bCs/>
          <w:color w:val="auto"/>
        </w:rPr>
        <w:t xml:space="preserve">11.1.3 </w:t>
      </w:r>
      <w:r w:rsidR="007045AC" w:rsidRPr="00951B83">
        <w:rPr>
          <w:rFonts w:ascii="Arial" w:hAnsi="Arial" w:cs="Arial"/>
          <w:b/>
          <w:bCs/>
          <w:color w:val="auto"/>
        </w:rPr>
        <w:t xml:space="preserve">Review </w:t>
      </w:r>
      <w:r w:rsidR="00574EA0">
        <w:rPr>
          <w:rFonts w:ascii="Arial" w:hAnsi="Arial" w:cs="Arial"/>
          <w:b/>
          <w:bCs/>
          <w:color w:val="auto"/>
        </w:rPr>
        <w:t>o</w:t>
      </w:r>
      <w:r w:rsidR="007045AC" w:rsidRPr="00951B83">
        <w:rPr>
          <w:rFonts w:ascii="Arial" w:hAnsi="Arial" w:cs="Arial"/>
          <w:b/>
          <w:bCs/>
          <w:color w:val="auto"/>
        </w:rPr>
        <w:t>f Proposals by another REC</w:t>
      </w:r>
      <w:bookmarkEnd w:id="28"/>
    </w:p>
    <w:p w14:paraId="29338E8B" w14:textId="77777777" w:rsidR="007045AC" w:rsidRPr="00C40A06" w:rsidRDefault="007045AC" w:rsidP="007045AC">
      <w:pPr>
        <w:pStyle w:val="ListParagraph"/>
        <w:spacing w:line="240" w:lineRule="auto"/>
        <w:ind w:left="1440"/>
        <w:jc w:val="both"/>
        <w:rPr>
          <w:rFonts w:ascii="Arial" w:hAnsi="Arial" w:cs="Arial"/>
          <w:b/>
          <w:sz w:val="24"/>
          <w:szCs w:val="24"/>
        </w:rPr>
      </w:pPr>
    </w:p>
    <w:p w14:paraId="39F02517" w14:textId="77777777" w:rsidR="007045AC" w:rsidRPr="00C40A06" w:rsidRDefault="007045AC" w:rsidP="00740215">
      <w:pPr>
        <w:pStyle w:val="ListParagraph"/>
        <w:spacing w:line="360" w:lineRule="auto"/>
        <w:ind w:left="0"/>
        <w:jc w:val="both"/>
        <w:rPr>
          <w:rFonts w:ascii="Arial" w:hAnsi="Arial" w:cs="Arial"/>
          <w:sz w:val="24"/>
          <w:szCs w:val="24"/>
        </w:rPr>
      </w:pPr>
      <w:r w:rsidRPr="00C40A06">
        <w:rPr>
          <w:rFonts w:ascii="Arial" w:hAnsi="Arial" w:cs="Arial"/>
          <w:sz w:val="24"/>
          <w:szCs w:val="24"/>
        </w:rPr>
        <w:t xml:space="preserve">In line with item 12.2.4. should LPREC be unable to review proposals/protocols then the researchers will be advised to seek ethical clearance from other </w:t>
      </w:r>
      <w:proofErr w:type="spellStart"/>
      <w:r w:rsidRPr="00C40A06">
        <w:rPr>
          <w:rFonts w:ascii="Arial" w:hAnsi="Arial" w:cs="Arial"/>
          <w:sz w:val="24"/>
          <w:szCs w:val="24"/>
        </w:rPr>
        <w:t>RECs.</w:t>
      </w:r>
      <w:proofErr w:type="spellEnd"/>
      <w:r w:rsidRPr="00C40A06">
        <w:rPr>
          <w:rFonts w:ascii="Arial" w:hAnsi="Arial" w:cs="Arial"/>
          <w:sz w:val="24"/>
          <w:szCs w:val="24"/>
        </w:rPr>
        <w:t xml:space="preserve"> This option should only be explored when the secretariat and chairpersons have perused the proposals and satisfied themselves that the researcher has adhered to requirements of the LPREC. The decision to direct researcher to approach other RECs should be guided by the following conditions:</w:t>
      </w:r>
    </w:p>
    <w:p w14:paraId="4CCBBED8" w14:textId="07913566" w:rsidR="007045AC" w:rsidRPr="00740215" w:rsidRDefault="007045AC">
      <w:pPr>
        <w:pStyle w:val="ListParagraph"/>
        <w:numPr>
          <w:ilvl w:val="0"/>
          <w:numId w:val="36"/>
        </w:numPr>
        <w:tabs>
          <w:tab w:val="left" w:pos="2670"/>
          <w:tab w:val="center" w:pos="3447"/>
        </w:tabs>
        <w:spacing w:line="360" w:lineRule="auto"/>
        <w:jc w:val="both"/>
        <w:rPr>
          <w:rFonts w:ascii="Arial" w:hAnsi="Arial" w:cs="Arial"/>
          <w:sz w:val="24"/>
          <w:szCs w:val="24"/>
        </w:rPr>
      </w:pPr>
      <w:r w:rsidRPr="00740215">
        <w:rPr>
          <w:rFonts w:ascii="Arial" w:hAnsi="Arial" w:cs="Arial"/>
          <w:sz w:val="24"/>
          <w:szCs w:val="24"/>
        </w:rPr>
        <w:t xml:space="preserve">That research ethics committee must be registered with the National Health Research </w:t>
      </w:r>
      <w:r w:rsidR="00740215">
        <w:rPr>
          <w:rFonts w:ascii="Arial" w:hAnsi="Arial" w:cs="Arial"/>
          <w:sz w:val="24"/>
          <w:szCs w:val="24"/>
        </w:rPr>
        <w:t>Council (NHREC)</w:t>
      </w:r>
    </w:p>
    <w:p w14:paraId="3F6535FE" w14:textId="77777777" w:rsidR="007045AC" w:rsidRPr="00C40A06" w:rsidRDefault="007045AC" w:rsidP="00740215">
      <w:pPr>
        <w:tabs>
          <w:tab w:val="left" w:pos="2670"/>
          <w:tab w:val="center" w:pos="3447"/>
        </w:tabs>
        <w:spacing w:line="360" w:lineRule="auto"/>
        <w:jc w:val="both"/>
        <w:rPr>
          <w:rFonts w:ascii="Arial" w:hAnsi="Arial" w:cs="Arial"/>
          <w:sz w:val="24"/>
          <w:szCs w:val="24"/>
        </w:rPr>
      </w:pPr>
      <w:r w:rsidRPr="00C40A06">
        <w:rPr>
          <w:rFonts w:ascii="Arial" w:hAnsi="Arial" w:cs="Arial"/>
          <w:sz w:val="24"/>
          <w:szCs w:val="24"/>
        </w:rPr>
        <w:t>Ethics Committee (NHREC</w:t>
      </w:r>
      <w:proofErr w:type="gramStart"/>
      <w:r w:rsidRPr="00C40A06">
        <w:rPr>
          <w:rFonts w:ascii="Arial" w:hAnsi="Arial" w:cs="Arial"/>
          <w:sz w:val="24"/>
          <w:szCs w:val="24"/>
        </w:rPr>
        <w:t>);</w:t>
      </w:r>
      <w:proofErr w:type="gramEnd"/>
    </w:p>
    <w:p w14:paraId="28D51CBA" w14:textId="18163EAC" w:rsidR="007045AC" w:rsidRDefault="007045AC">
      <w:pPr>
        <w:pStyle w:val="ListParagraph"/>
        <w:numPr>
          <w:ilvl w:val="0"/>
          <w:numId w:val="36"/>
        </w:numPr>
        <w:tabs>
          <w:tab w:val="left" w:pos="2670"/>
          <w:tab w:val="center" w:pos="3447"/>
        </w:tabs>
        <w:spacing w:line="360" w:lineRule="auto"/>
        <w:jc w:val="both"/>
        <w:rPr>
          <w:rFonts w:ascii="Arial" w:hAnsi="Arial" w:cs="Arial"/>
          <w:sz w:val="24"/>
          <w:szCs w:val="24"/>
        </w:rPr>
      </w:pPr>
      <w:proofErr w:type="gramStart"/>
      <w:r w:rsidRPr="00740215">
        <w:rPr>
          <w:rFonts w:ascii="Arial" w:hAnsi="Arial" w:cs="Arial"/>
          <w:sz w:val="24"/>
          <w:szCs w:val="24"/>
        </w:rPr>
        <w:lastRenderedPageBreak/>
        <w:t>Subsequent to</w:t>
      </w:r>
      <w:proofErr w:type="gramEnd"/>
      <w:r w:rsidRPr="00740215">
        <w:rPr>
          <w:rFonts w:ascii="Arial" w:hAnsi="Arial" w:cs="Arial"/>
          <w:sz w:val="24"/>
          <w:szCs w:val="24"/>
        </w:rPr>
        <w:t xml:space="preserve"> the attainment of the ethical clearance the researchers must provide a copy of the ethical clearance certificate to LPREC and the relevant department prior to commencing with the project in the Limpopo Province, this should be done within 7 days of the approval date. The relevant department will then provide the researcher with a permission letter to use their facilities in the province; and</w:t>
      </w:r>
    </w:p>
    <w:p w14:paraId="12BBE20A" w14:textId="47441C2F" w:rsidR="007045AC" w:rsidRPr="00740215" w:rsidRDefault="007045AC">
      <w:pPr>
        <w:pStyle w:val="ListParagraph"/>
        <w:numPr>
          <w:ilvl w:val="0"/>
          <w:numId w:val="36"/>
        </w:numPr>
        <w:tabs>
          <w:tab w:val="left" w:pos="2670"/>
          <w:tab w:val="center" w:pos="3447"/>
        </w:tabs>
        <w:spacing w:line="360" w:lineRule="auto"/>
        <w:jc w:val="both"/>
        <w:rPr>
          <w:rFonts w:ascii="Arial" w:hAnsi="Arial" w:cs="Arial"/>
          <w:sz w:val="24"/>
          <w:szCs w:val="24"/>
        </w:rPr>
      </w:pPr>
      <w:r w:rsidRPr="00740215">
        <w:rPr>
          <w:rFonts w:ascii="Arial" w:hAnsi="Arial" w:cs="Arial"/>
          <w:sz w:val="24"/>
          <w:szCs w:val="24"/>
        </w:rPr>
        <w:t xml:space="preserve">The ethical clearance certificate must indicate the NHREC registration number. </w:t>
      </w:r>
    </w:p>
    <w:p w14:paraId="7D8288D2" w14:textId="737E6D03" w:rsidR="00C40A06" w:rsidRDefault="00C40A06" w:rsidP="00740215">
      <w:pPr>
        <w:pStyle w:val="ListParagraph"/>
        <w:spacing w:line="360" w:lineRule="auto"/>
        <w:ind w:left="1134"/>
        <w:jc w:val="both"/>
        <w:rPr>
          <w:rFonts w:ascii="Arial" w:hAnsi="Arial" w:cs="Arial"/>
          <w:sz w:val="24"/>
          <w:szCs w:val="24"/>
        </w:rPr>
      </w:pPr>
    </w:p>
    <w:p w14:paraId="5428F4B0" w14:textId="77777777" w:rsidR="00574EA0" w:rsidRPr="00C40A06" w:rsidRDefault="00574EA0" w:rsidP="00740215">
      <w:pPr>
        <w:pStyle w:val="ListParagraph"/>
        <w:spacing w:line="360" w:lineRule="auto"/>
        <w:ind w:left="1134"/>
        <w:jc w:val="both"/>
        <w:rPr>
          <w:rFonts w:ascii="Arial" w:hAnsi="Arial" w:cs="Arial"/>
          <w:sz w:val="24"/>
          <w:szCs w:val="24"/>
        </w:rPr>
      </w:pPr>
    </w:p>
    <w:p w14:paraId="5B0C2265" w14:textId="10E53A97" w:rsidR="00C40A06" w:rsidRPr="00951B83" w:rsidRDefault="00951B83" w:rsidP="00951B83">
      <w:pPr>
        <w:pStyle w:val="Heading3"/>
        <w:rPr>
          <w:rFonts w:ascii="Arial" w:hAnsi="Arial" w:cs="Arial"/>
          <w:b/>
          <w:bCs/>
          <w:color w:val="auto"/>
        </w:rPr>
      </w:pPr>
      <w:bookmarkStart w:id="29" w:name="_Toc112928715"/>
      <w:r>
        <w:rPr>
          <w:rFonts w:ascii="Arial" w:hAnsi="Arial" w:cs="Arial"/>
          <w:b/>
          <w:bCs/>
          <w:color w:val="auto"/>
        </w:rPr>
        <w:t xml:space="preserve">11.1.4 </w:t>
      </w:r>
      <w:r w:rsidR="00C40A06" w:rsidRPr="00951B83">
        <w:rPr>
          <w:rFonts w:ascii="Arial" w:hAnsi="Arial" w:cs="Arial"/>
          <w:b/>
          <w:bCs/>
          <w:color w:val="auto"/>
        </w:rPr>
        <w:t>Expedited Review</w:t>
      </w:r>
      <w:bookmarkEnd w:id="29"/>
    </w:p>
    <w:p w14:paraId="7B90679C" w14:textId="77777777" w:rsidR="00C40A06" w:rsidRPr="00C40A06" w:rsidRDefault="00C40A06" w:rsidP="00740215">
      <w:pPr>
        <w:pStyle w:val="ListParagraph"/>
        <w:spacing w:line="360" w:lineRule="auto"/>
        <w:ind w:left="1440"/>
        <w:jc w:val="both"/>
        <w:rPr>
          <w:rFonts w:ascii="Arial" w:hAnsi="Arial" w:cs="Arial"/>
          <w:b/>
          <w:sz w:val="24"/>
          <w:szCs w:val="24"/>
        </w:rPr>
      </w:pPr>
    </w:p>
    <w:p w14:paraId="583934E0" w14:textId="6940F0F2" w:rsidR="00C40A06" w:rsidRPr="00740215" w:rsidRDefault="00C40A06" w:rsidP="00740215">
      <w:pPr>
        <w:pStyle w:val="ListParagraph"/>
        <w:spacing w:line="360" w:lineRule="auto"/>
        <w:ind w:left="217"/>
        <w:jc w:val="both"/>
        <w:rPr>
          <w:rFonts w:ascii="Arial" w:hAnsi="Arial" w:cs="Arial"/>
          <w:sz w:val="24"/>
          <w:szCs w:val="24"/>
        </w:rPr>
      </w:pPr>
      <w:r w:rsidRPr="00C40A06">
        <w:rPr>
          <w:rFonts w:ascii="Arial" w:hAnsi="Arial" w:cs="Arial"/>
          <w:sz w:val="24"/>
          <w:szCs w:val="24"/>
        </w:rPr>
        <w:t>Research proposals/protocols that may require an expedited review maybe afforded an expedited review only if they have satisfied all requirements in accordance with the research template and checklist.</w:t>
      </w:r>
      <w:r w:rsidR="00740215">
        <w:rPr>
          <w:rFonts w:ascii="Arial" w:hAnsi="Arial" w:cs="Arial"/>
          <w:sz w:val="24"/>
          <w:szCs w:val="24"/>
        </w:rPr>
        <w:t xml:space="preserve"> </w:t>
      </w:r>
      <w:r w:rsidRPr="00740215">
        <w:rPr>
          <w:rFonts w:ascii="Arial" w:hAnsi="Arial" w:cs="Arial"/>
          <w:sz w:val="24"/>
          <w:szCs w:val="24"/>
        </w:rPr>
        <w:t xml:space="preserve">The total process from submission to approval for major events such as </w:t>
      </w:r>
      <w:proofErr w:type="gramStart"/>
      <w:r w:rsidRPr="00740215">
        <w:rPr>
          <w:rFonts w:ascii="Arial" w:hAnsi="Arial" w:cs="Arial"/>
          <w:sz w:val="24"/>
          <w:szCs w:val="24"/>
        </w:rPr>
        <w:t>protests</w:t>
      </w:r>
      <w:proofErr w:type="gramEnd"/>
      <w:r w:rsidRPr="00740215">
        <w:rPr>
          <w:rFonts w:ascii="Arial" w:hAnsi="Arial" w:cs="Arial"/>
          <w:sz w:val="24"/>
          <w:szCs w:val="24"/>
        </w:rPr>
        <w:t xml:space="preserve"> and political violence shall take approximately 2 weeks. </w:t>
      </w:r>
      <w:r w:rsidR="00740215" w:rsidRPr="00740215">
        <w:rPr>
          <w:rFonts w:ascii="Arial" w:hAnsi="Arial" w:cs="Arial"/>
          <w:sz w:val="24"/>
          <w:szCs w:val="24"/>
        </w:rPr>
        <w:t>Whereas</w:t>
      </w:r>
      <w:r w:rsidRPr="00740215">
        <w:rPr>
          <w:rFonts w:ascii="Arial" w:hAnsi="Arial" w:cs="Arial"/>
          <w:sz w:val="24"/>
          <w:szCs w:val="24"/>
        </w:rPr>
        <w:t xml:space="preserve"> major events such as outbreaks of deadly diseases, floods and other natural disasters shall be approved within 3 to 5 working days.</w:t>
      </w:r>
    </w:p>
    <w:p w14:paraId="73A34E9F" w14:textId="77777777" w:rsidR="00C40A06" w:rsidRPr="000B73C4" w:rsidRDefault="00C40A06" w:rsidP="007045AC">
      <w:pPr>
        <w:pStyle w:val="ListParagraph"/>
        <w:spacing w:line="240" w:lineRule="auto"/>
        <w:ind w:left="1134"/>
        <w:jc w:val="both"/>
        <w:rPr>
          <w:rFonts w:ascii="Arial" w:hAnsi="Arial" w:cs="Arial"/>
        </w:rPr>
      </w:pPr>
    </w:p>
    <w:p w14:paraId="4E667C58" w14:textId="6906FA50" w:rsidR="002A2B1A" w:rsidRPr="00951B83" w:rsidRDefault="00951B83" w:rsidP="00951B83">
      <w:pPr>
        <w:pStyle w:val="Heading4"/>
        <w:rPr>
          <w:rFonts w:ascii="Arial" w:hAnsi="Arial" w:cs="Arial"/>
          <w:b/>
          <w:bCs/>
          <w:i w:val="0"/>
          <w:iCs w:val="0"/>
          <w:color w:val="auto"/>
          <w:sz w:val="24"/>
          <w:szCs w:val="24"/>
        </w:rPr>
      </w:pPr>
      <w:r w:rsidRPr="00951B83">
        <w:rPr>
          <w:rFonts w:ascii="Arial" w:hAnsi="Arial" w:cs="Arial"/>
          <w:b/>
          <w:bCs/>
          <w:i w:val="0"/>
          <w:iCs w:val="0"/>
          <w:color w:val="auto"/>
          <w:sz w:val="24"/>
          <w:szCs w:val="24"/>
        </w:rPr>
        <w:t xml:space="preserve">11.1.4.1 </w:t>
      </w:r>
      <w:r w:rsidR="002A2B1A" w:rsidRPr="00951B83">
        <w:rPr>
          <w:rFonts w:ascii="Arial" w:hAnsi="Arial" w:cs="Arial"/>
          <w:b/>
          <w:bCs/>
          <w:i w:val="0"/>
          <w:iCs w:val="0"/>
          <w:color w:val="auto"/>
          <w:sz w:val="24"/>
          <w:szCs w:val="24"/>
        </w:rPr>
        <w:t xml:space="preserve">Criteria for Expedited review </w:t>
      </w:r>
    </w:p>
    <w:p w14:paraId="4CBD1B0D" w14:textId="77777777" w:rsidR="002A2B1A" w:rsidRPr="002A2B1A" w:rsidRDefault="002A2B1A" w:rsidP="00C81B31">
      <w:pPr>
        <w:spacing w:line="360" w:lineRule="auto"/>
        <w:jc w:val="both"/>
        <w:rPr>
          <w:rFonts w:ascii="Arial" w:hAnsi="Arial" w:cs="Arial"/>
          <w:sz w:val="24"/>
          <w:szCs w:val="24"/>
        </w:rPr>
      </w:pPr>
      <w:r w:rsidRPr="002A2B1A">
        <w:rPr>
          <w:rFonts w:ascii="Arial" w:hAnsi="Arial" w:cs="Arial"/>
          <w:sz w:val="24"/>
          <w:szCs w:val="24"/>
        </w:rPr>
        <w:t>Expedited research should meet the criteria required and must not be carried out by TREC members who are in a position of dependence with the applicant that could be perceived as a conflict of interest. The following serves as the criteria required for the Committee to expedite research projects:</w:t>
      </w:r>
    </w:p>
    <w:p w14:paraId="0DC3AED2" w14:textId="77777777" w:rsidR="002A2B1A" w:rsidRPr="002A2B1A" w:rsidRDefault="002A2B1A">
      <w:pPr>
        <w:numPr>
          <w:ilvl w:val="0"/>
          <w:numId w:val="37"/>
        </w:numPr>
        <w:spacing w:line="360" w:lineRule="auto"/>
        <w:jc w:val="both"/>
        <w:rPr>
          <w:rFonts w:ascii="Arial" w:hAnsi="Arial" w:cs="Arial"/>
          <w:sz w:val="24"/>
          <w:szCs w:val="24"/>
        </w:rPr>
      </w:pPr>
      <w:r w:rsidRPr="002A2B1A">
        <w:rPr>
          <w:rFonts w:ascii="Arial" w:hAnsi="Arial" w:cs="Arial"/>
          <w:sz w:val="24"/>
          <w:szCs w:val="24"/>
        </w:rPr>
        <w:t xml:space="preserve">Minimal risk </w:t>
      </w:r>
    </w:p>
    <w:p w14:paraId="271673C0" w14:textId="77777777" w:rsidR="002A2B1A" w:rsidRPr="002A2B1A" w:rsidRDefault="002A2B1A">
      <w:pPr>
        <w:numPr>
          <w:ilvl w:val="0"/>
          <w:numId w:val="37"/>
        </w:numPr>
        <w:spacing w:line="360" w:lineRule="auto"/>
        <w:jc w:val="both"/>
        <w:rPr>
          <w:rFonts w:ascii="Arial" w:hAnsi="Arial" w:cs="Arial"/>
          <w:sz w:val="24"/>
          <w:szCs w:val="24"/>
        </w:rPr>
      </w:pPr>
      <w:r w:rsidRPr="002A2B1A">
        <w:rPr>
          <w:rFonts w:ascii="Arial" w:hAnsi="Arial" w:cs="Arial"/>
          <w:sz w:val="24"/>
          <w:szCs w:val="24"/>
        </w:rPr>
        <w:t>No vulnerable population</w:t>
      </w:r>
    </w:p>
    <w:p w14:paraId="23634ED7" w14:textId="77777777" w:rsidR="002A2B1A" w:rsidRPr="002A2B1A" w:rsidRDefault="002A2B1A">
      <w:pPr>
        <w:numPr>
          <w:ilvl w:val="0"/>
          <w:numId w:val="37"/>
        </w:numPr>
        <w:spacing w:line="360" w:lineRule="auto"/>
        <w:jc w:val="both"/>
        <w:rPr>
          <w:rFonts w:ascii="Arial" w:hAnsi="Arial" w:cs="Arial"/>
          <w:sz w:val="24"/>
          <w:szCs w:val="24"/>
        </w:rPr>
      </w:pPr>
      <w:r w:rsidRPr="002A2B1A">
        <w:rPr>
          <w:rFonts w:ascii="Arial" w:hAnsi="Arial" w:cs="Arial"/>
          <w:sz w:val="24"/>
          <w:szCs w:val="24"/>
        </w:rPr>
        <w:t xml:space="preserve">Information is recorded so that subjects are not mentioned </w:t>
      </w:r>
    </w:p>
    <w:p w14:paraId="33D44986" w14:textId="77777777" w:rsidR="002A2B1A" w:rsidRPr="002A2B1A" w:rsidRDefault="002A2B1A">
      <w:pPr>
        <w:numPr>
          <w:ilvl w:val="0"/>
          <w:numId w:val="37"/>
        </w:numPr>
        <w:spacing w:line="360" w:lineRule="auto"/>
        <w:jc w:val="both"/>
        <w:rPr>
          <w:rFonts w:ascii="Arial" w:hAnsi="Arial" w:cs="Arial"/>
          <w:sz w:val="24"/>
          <w:szCs w:val="24"/>
        </w:rPr>
      </w:pPr>
      <w:r w:rsidRPr="002A2B1A">
        <w:rPr>
          <w:rFonts w:ascii="Arial" w:hAnsi="Arial" w:cs="Arial"/>
          <w:sz w:val="24"/>
          <w:szCs w:val="24"/>
        </w:rPr>
        <w:t xml:space="preserve">No extraction of blood or human experimental procedures </w:t>
      </w:r>
    </w:p>
    <w:p w14:paraId="72157517" w14:textId="77777777" w:rsidR="002A2B1A" w:rsidRPr="002A2B1A" w:rsidRDefault="002A2B1A">
      <w:pPr>
        <w:numPr>
          <w:ilvl w:val="0"/>
          <w:numId w:val="37"/>
        </w:numPr>
        <w:spacing w:line="360" w:lineRule="auto"/>
        <w:jc w:val="both"/>
        <w:rPr>
          <w:rFonts w:ascii="Arial" w:hAnsi="Arial" w:cs="Arial"/>
          <w:sz w:val="24"/>
          <w:szCs w:val="24"/>
        </w:rPr>
      </w:pPr>
      <w:r w:rsidRPr="002A2B1A">
        <w:rPr>
          <w:rFonts w:ascii="Arial" w:hAnsi="Arial" w:cs="Arial"/>
          <w:sz w:val="24"/>
          <w:szCs w:val="24"/>
        </w:rPr>
        <w:t xml:space="preserve">Minor revisions after previously conditional approved </w:t>
      </w:r>
    </w:p>
    <w:p w14:paraId="3C39E446" w14:textId="77777777" w:rsidR="002A2B1A" w:rsidRPr="002A2B1A" w:rsidRDefault="002A2B1A">
      <w:pPr>
        <w:numPr>
          <w:ilvl w:val="0"/>
          <w:numId w:val="37"/>
        </w:numPr>
        <w:spacing w:line="360" w:lineRule="auto"/>
        <w:jc w:val="both"/>
        <w:rPr>
          <w:rFonts w:ascii="Arial" w:hAnsi="Arial" w:cs="Arial"/>
          <w:sz w:val="24"/>
          <w:szCs w:val="24"/>
        </w:rPr>
      </w:pPr>
      <w:r w:rsidRPr="002A2B1A">
        <w:rPr>
          <w:rFonts w:ascii="Arial" w:hAnsi="Arial" w:cs="Arial"/>
          <w:sz w:val="24"/>
          <w:szCs w:val="24"/>
        </w:rPr>
        <w:t>Annual renewal of ethical clearance</w:t>
      </w:r>
    </w:p>
    <w:p w14:paraId="13F72115" w14:textId="77777777" w:rsidR="002A2B1A" w:rsidRPr="002A2B1A" w:rsidRDefault="002A2B1A">
      <w:pPr>
        <w:numPr>
          <w:ilvl w:val="0"/>
          <w:numId w:val="37"/>
        </w:numPr>
        <w:spacing w:line="360" w:lineRule="auto"/>
        <w:jc w:val="both"/>
        <w:rPr>
          <w:rFonts w:ascii="Arial" w:hAnsi="Arial" w:cs="Arial"/>
          <w:sz w:val="24"/>
          <w:szCs w:val="24"/>
        </w:rPr>
      </w:pPr>
      <w:r w:rsidRPr="002A2B1A">
        <w:rPr>
          <w:rFonts w:ascii="Arial" w:hAnsi="Arial" w:cs="Arial"/>
          <w:sz w:val="24"/>
          <w:szCs w:val="24"/>
        </w:rPr>
        <w:t>Researching on outbreak investigations, epidemic conditions or prospective collection of biological specimens for research purposes by non-invasive means e.g. hair and nail clippings.</w:t>
      </w:r>
    </w:p>
    <w:p w14:paraId="0ABCD955" w14:textId="034E9188" w:rsidR="002A2B1A" w:rsidRPr="002A2B1A" w:rsidRDefault="000C6BC2">
      <w:pPr>
        <w:numPr>
          <w:ilvl w:val="0"/>
          <w:numId w:val="37"/>
        </w:numPr>
        <w:spacing w:line="360" w:lineRule="auto"/>
        <w:jc w:val="both"/>
        <w:rPr>
          <w:rFonts w:ascii="Arial" w:hAnsi="Arial" w:cs="Arial"/>
          <w:sz w:val="24"/>
          <w:szCs w:val="24"/>
        </w:rPr>
      </w:pPr>
      <w:r>
        <w:rPr>
          <w:rFonts w:ascii="Arial" w:hAnsi="Arial" w:cs="Arial"/>
          <w:sz w:val="24"/>
          <w:szCs w:val="24"/>
        </w:rPr>
        <w:lastRenderedPageBreak/>
        <w:t xml:space="preserve">Undergraduate and </w:t>
      </w:r>
      <w:r w:rsidR="002A2B1A" w:rsidRPr="002A2B1A">
        <w:rPr>
          <w:rFonts w:ascii="Arial" w:hAnsi="Arial" w:cs="Arial"/>
          <w:sz w:val="24"/>
          <w:szCs w:val="24"/>
        </w:rPr>
        <w:t xml:space="preserve">honours with minimal risk. </w:t>
      </w:r>
      <w:r>
        <w:rPr>
          <w:rFonts w:ascii="Arial" w:hAnsi="Arial" w:cs="Arial"/>
          <w:sz w:val="24"/>
          <w:szCs w:val="24"/>
        </w:rPr>
        <w:t xml:space="preserve">Masters and </w:t>
      </w:r>
      <w:r w:rsidR="002A2B1A" w:rsidRPr="002A2B1A">
        <w:rPr>
          <w:rFonts w:ascii="Arial" w:hAnsi="Arial" w:cs="Arial"/>
          <w:sz w:val="24"/>
          <w:szCs w:val="24"/>
        </w:rPr>
        <w:t>PhD studies do not qualify for expedited review.</w:t>
      </w:r>
    </w:p>
    <w:p w14:paraId="1641F6F6" w14:textId="7CF172E3" w:rsidR="007355FB" w:rsidRPr="00951B83" w:rsidRDefault="00951B83" w:rsidP="00951B83">
      <w:pPr>
        <w:pStyle w:val="Heading2"/>
        <w:rPr>
          <w:rFonts w:ascii="Arial" w:hAnsi="Arial" w:cs="Arial"/>
          <w:b/>
          <w:bCs/>
          <w:color w:val="auto"/>
          <w:sz w:val="24"/>
          <w:szCs w:val="24"/>
        </w:rPr>
      </w:pPr>
      <w:bookmarkStart w:id="30" w:name="_Toc112928716"/>
      <w:r>
        <w:rPr>
          <w:rFonts w:ascii="Arial" w:hAnsi="Arial" w:cs="Arial"/>
          <w:b/>
          <w:bCs/>
          <w:color w:val="auto"/>
          <w:sz w:val="24"/>
          <w:szCs w:val="24"/>
        </w:rPr>
        <w:t xml:space="preserve">11.2 </w:t>
      </w:r>
      <w:r w:rsidR="00C625B3" w:rsidRPr="00951B83">
        <w:rPr>
          <w:rFonts w:ascii="Arial" w:hAnsi="Arial" w:cs="Arial"/>
          <w:b/>
          <w:bCs/>
          <w:color w:val="auto"/>
          <w:sz w:val="24"/>
          <w:szCs w:val="24"/>
        </w:rPr>
        <w:t>S</w:t>
      </w:r>
      <w:r w:rsidR="002A2B1A" w:rsidRPr="00951B83">
        <w:rPr>
          <w:rFonts w:ascii="Arial" w:hAnsi="Arial" w:cs="Arial"/>
          <w:b/>
          <w:bCs/>
          <w:color w:val="auto"/>
          <w:sz w:val="24"/>
          <w:szCs w:val="24"/>
        </w:rPr>
        <w:t xml:space="preserve">ubmission and review </w:t>
      </w:r>
      <w:r w:rsidR="00C625B3" w:rsidRPr="00951B83">
        <w:rPr>
          <w:rFonts w:ascii="Arial" w:hAnsi="Arial" w:cs="Arial"/>
          <w:b/>
          <w:bCs/>
          <w:color w:val="auto"/>
          <w:sz w:val="24"/>
          <w:szCs w:val="24"/>
        </w:rPr>
        <w:t>turnaround time</w:t>
      </w:r>
      <w:bookmarkEnd w:id="30"/>
    </w:p>
    <w:p w14:paraId="03C12CB3" w14:textId="1422C68B" w:rsidR="007355FB" w:rsidRPr="00740215" w:rsidRDefault="007355FB" w:rsidP="007355FB">
      <w:pPr>
        <w:spacing w:line="360" w:lineRule="auto"/>
        <w:jc w:val="both"/>
        <w:rPr>
          <w:rFonts w:ascii="Arial" w:hAnsi="Arial" w:cs="Arial"/>
          <w:b/>
          <w:sz w:val="24"/>
          <w:szCs w:val="24"/>
        </w:rPr>
      </w:pPr>
      <w:r w:rsidRPr="00740215">
        <w:rPr>
          <w:rFonts w:ascii="Arial" w:hAnsi="Arial" w:cs="Arial"/>
          <w:sz w:val="24"/>
          <w:szCs w:val="24"/>
        </w:rPr>
        <w:t>The researchers should submit their proposals to the secretariat by the 07</w:t>
      </w:r>
      <w:r w:rsidRPr="00740215">
        <w:rPr>
          <w:rFonts w:ascii="Arial" w:hAnsi="Arial" w:cs="Arial"/>
          <w:sz w:val="24"/>
          <w:szCs w:val="24"/>
          <w:vertAlign w:val="superscript"/>
        </w:rPr>
        <w:t>th</w:t>
      </w:r>
      <w:r w:rsidRPr="00740215">
        <w:rPr>
          <w:rFonts w:ascii="Arial" w:hAnsi="Arial" w:cs="Arial"/>
          <w:sz w:val="24"/>
          <w:szCs w:val="24"/>
        </w:rPr>
        <w:t xml:space="preserve"> of every month to be tabled for the next review meeting.</w:t>
      </w:r>
    </w:p>
    <w:p w14:paraId="548824AE" w14:textId="3F9A9A31" w:rsidR="002A2B1A" w:rsidRPr="00C25EA3" w:rsidRDefault="00C25EA3" w:rsidP="00951B83">
      <w:pPr>
        <w:pStyle w:val="Heading1"/>
        <w:numPr>
          <w:ilvl w:val="0"/>
          <w:numId w:val="61"/>
        </w:numPr>
        <w:rPr>
          <w:rFonts w:ascii="Arial" w:hAnsi="Arial" w:cs="Arial"/>
          <w:b/>
          <w:bCs/>
          <w:color w:val="auto"/>
          <w:sz w:val="24"/>
          <w:szCs w:val="24"/>
        </w:rPr>
      </w:pPr>
      <w:r>
        <w:rPr>
          <w:rFonts w:ascii="Arial" w:hAnsi="Arial" w:cs="Arial"/>
          <w:b/>
          <w:bCs/>
          <w:color w:val="auto"/>
          <w:sz w:val="24"/>
          <w:szCs w:val="24"/>
        </w:rPr>
        <w:t xml:space="preserve"> </w:t>
      </w:r>
      <w:bookmarkStart w:id="31" w:name="_Toc112928717"/>
      <w:r w:rsidR="008D362E" w:rsidRPr="00C25EA3">
        <w:rPr>
          <w:rFonts w:ascii="Arial" w:hAnsi="Arial" w:cs="Arial"/>
          <w:b/>
          <w:bCs/>
          <w:color w:val="auto"/>
          <w:sz w:val="24"/>
          <w:szCs w:val="24"/>
        </w:rPr>
        <w:t>LP</w:t>
      </w:r>
      <w:r w:rsidR="002C10F3" w:rsidRPr="00C25EA3">
        <w:rPr>
          <w:rFonts w:ascii="Arial" w:hAnsi="Arial" w:cs="Arial"/>
          <w:b/>
          <w:bCs/>
          <w:color w:val="auto"/>
          <w:sz w:val="24"/>
          <w:szCs w:val="24"/>
        </w:rPr>
        <w:t>REC R</w:t>
      </w:r>
      <w:r>
        <w:rPr>
          <w:rFonts w:ascii="Arial" w:hAnsi="Arial" w:cs="Arial"/>
          <w:b/>
          <w:bCs/>
          <w:color w:val="auto"/>
          <w:sz w:val="24"/>
          <w:szCs w:val="24"/>
        </w:rPr>
        <w:t>eview</w:t>
      </w:r>
      <w:r w:rsidR="002C10F3" w:rsidRPr="00C25EA3">
        <w:rPr>
          <w:rFonts w:ascii="Arial" w:hAnsi="Arial" w:cs="Arial"/>
          <w:b/>
          <w:bCs/>
          <w:color w:val="auto"/>
          <w:sz w:val="24"/>
          <w:szCs w:val="24"/>
        </w:rPr>
        <w:t xml:space="preserve"> P</w:t>
      </w:r>
      <w:r>
        <w:rPr>
          <w:rFonts w:ascii="Arial" w:hAnsi="Arial" w:cs="Arial"/>
          <w:b/>
          <w:bCs/>
          <w:color w:val="auto"/>
          <w:sz w:val="24"/>
          <w:szCs w:val="24"/>
        </w:rPr>
        <w:t>rocess</w:t>
      </w:r>
      <w:bookmarkEnd w:id="31"/>
      <w:r w:rsidR="002C10F3" w:rsidRPr="00C25EA3">
        <w:rPr>
          <w:rFonts w:ascii="Arial" w:hAnsi="Arial" w:cs="Arial"/>
          <w:b/>
          <w:bCs/>
          <w:color w:val="auto"/>
          <w:sz w:val="24"/>
          <w:szCs w:val="24"/>
        </w:rPr>
        <w:t xml:space="preserve"> </w:t>
      </w:r>
    </w:p>
    <w:p w14:paraId="05F41CDA" w14:textId="6699D4F5" w:rsidR="002A2B1A" w:rsidRPr="00951B83" w:rsidRDefault="00951B83" w:rsidP="00951B83">
      <w:pPr>
        <w:pStyle w:val="Heading2"/>
        <w:rPr>
          <w:rFonts w:ascii="Arial" w:hAnsi="Arial" w:cs="Arial"/>
          <w:b/>
          <w:bCs/>
          <w:color w:val="auto"/>
          <w:sz w:val="24"/>
          <w:szCs w:val="24"/>
        </w:rPr>
      </w:pPr>
      <w:bookmarkStart w:id="32" w:name="_Toc112928718"/>
      <w:r>
        <w:rPr>
          <w:rFonts w:ascii="Arial" w:hAnsi="Arial" w:cs="Arial"/>
          <w:b/>
          <w:bCs/>
          <w:color w:val="auto"/>
          <w:sz w:val="24"/>
          <w:szCs w:val="24"/>
        </w:rPr>
        <w:t xml:space="preserve">12.1 </w:t>
      </w:r>
      <w:r w:rsidR="002A2B1A" w:rsidRPr="00951B83">
        <w:rPr>
          <w:rFonts w:ascii="Arial" w:hAnsi="Arial" w:cs="Arial"/>
          <w:b/>
          <w:bCs/>
          <w:color w:val="auto"/>
          <w:sz w:val="24"/>
          <w:szCs w:val="24"/>
        </w:rPr>
        <w:t>Pre-review and processing of applications</w:t>
      </w:r>
      <w:bookmarkEnd w:id="32"/>
      <w:r w:rsidR="002A2B1A" w:rsidRPr="00951B83">
        <w:rPr>
          <w:rFonts w:ascii="Arial" w:hAnsi="Arial" w:cs="Arial"/>
          <w:b/>
          <w:bCs/>
          <w:color w:val="auto"/>
          <w:sz w:val="24"/>
          <w:szCs w:val="24"/>
        </w:rPr>
        <w:t xml:space="preserve"> </w:t>
      </w:r>
    </w:p>
    <w:p w14:paraId="4F754F94" w14:textId="7CE70316" w:rsidR="008D362E" w:rsidRPr="00592AAC" w:rsidRDefault="00740215">
      <w:pPr>
        <w:pStyle w:val="ListParagraph"/>
        <w:numPr>
          <w:ilvl w:val="2"/>
          <w:numId w:val="7"/>
        </w:numPr>
        <w:spacing w:line="360" w:lineRule="auto"/>
        <w:jc w:val="both"/>
        <w:rPr>
          <w:rFonts w:ascii="Arial" w:hAnsi="Arial" w:cs="Arial"/>
          <w:sz w:val="24"/>
          <w:szCs w:val="24"/>
        </w:rPr>
      </w:pPr>
      <w:r>
        <w:rPr>
          <w:rFonts w:ascii="Arial" w:hAnsi="Arial" w:cs="Arial"/>
          <w:sz w:val="24"/>
          <w:szCs w:val="24"/>
        </w:rPr>
        <w:t>T</w:t>
      </w:r>
      <w:r w:rsidR="008D362E" w:rsidRPr="00592AAC">
        <w:rPr>
          <w:rFonts w:ascii="Arial" w:hAnsi="Arial" w:cs="Arial"/>
          <w:sz w:val="24"/>
          <w:szCs w:val="24"/>
        </w:rPr>
        <w:t>he secretariat shall pre-review the proposal and check if all necessary documentations are attached, this shall be done using a standardised checklist to ensure that the application forms and proposals adhered to standards requirements of the committee</w:t>
      </w:r>
    </w:p>
    <w:p w14:paraId="12F7D36B" w14:textId="77777777" w:rsidR="008D362E" w:rsidRPr="00592AAC" w:rsidRDefault="002A2B1A">
      <w:pPr>
        <w:pStyle w:val="ListParagraph"/>
        <w:numPr>
          <w:ilvl w:val="2"/>
          <w:numId w:val="7"/>
        </w:numPr>
        <w:spacing w:line="360" w:lineRule="auto"/>
        <w:jc w:val="both"/>
        <w:rPr>
          <w:rFonts w:ascii="Arial" w:hAnsi="Arial" w:cs="Arial"/>
          <w:sz w:val="24"/>
          <w:szCs w:val="24"/>
        </w:rPr>
      </w:pPr>
      <w:r w:rsidRPr="00592AAC">
        <w:rPr>
          <w:rFonts w:ascii="Arial" w:hAnsi="Arial" w:cs="Arial"/>
          <w:sz w:val="24"/>
          <w:szCs w:val="24"/>
        </w:rPr>
        <w:t xml:space="preserve">If documents are missing, forms not fully completed, the secretary will communicate electronically in writing with the researcher to rectify the problem as soon as possible.   </w:t>
      </w:r>
    </w:p>
    <w:p w14:paraId="5E04AD62" w14:textId="77777777" w:rsidR="008D362E" w:rsidRPr="00592AAC" w:rsidRDefault="002A2B1A">
      <w:pPr>
        <w:pStyle w:val="ListParagraph"/>
        <w:numPr>
          <w:ilvl w:val="2"/>
          <w:numId w:val="7"/>
        </w:numPr>
        <w:spacing w:line="360" w:lineRule="auto"/>
        <w:jc w:val="both"/>
        <w:rPr>
          <w:rFonts w:ascii="Arial" w:hAnsi="Arial" w:cs="Arial"/>
          <w:sz w:val="24"/>
          <w:szCs w:val="24"/>
        </w:rPr>
      </w:pPr>
      <w:r w:rsidRPr="00592AAC">
        <w:rPr>
          <w:rFonts w:ascii="Arial" w:hAnsi="Arial" w:cs="Arial"/>
          <w:sz w:val="24"/>
          <w:szCs w:val="24"/>
        </w:rPr>
        <w:t>Only applications that have successfully pre-reviewed will be further processed.</w:t>
      </w:r>
    </w:p>
    <w:p w14:paraId="43138CBA" w14:textId="2FF162EF" w:rsidR="008D362E" w:rsidRPr="00592AAC" w:rsidRDefault="008D362E">
      <w:pPr>
        <w:pStyle w:val="ListParagraph"/>
        <w:numPr>
          <w:ilvl w:val="2"/>
          <w:numId w:val="7"/>
        </w:numPr>
        <w:spacing w:line="360" w:lineRule="auto"/>
        <w:jc w:val="both"/>
        <w:rPr>
          <w:rFonts w:ascii="Arial" w:hAnsi="Arial" w:cs="Arial"/>
          <w:sz w:val="24"/>
          <w:szCs w:val="24"/>
        </w:rPr>
      </w:pPr>
      <w:r w:rsidRPr="00592AAC">
        <w:rPr>
          <w:rFonts w:ascii="Arial" w:hAnsi="Arial" w:cs="Arial"/>
          <w:sz w:val="24"/>
          <w:szCs w:val="24"/>
        </w:rPr>
        <w:t xml:space="preserve">The secretariat allocates reviewers </w:t>
      </w:r>
      <w:r w:rsidR="00740215" w:rsidRPr="00592AAC">
        <w:rPr>
          <w:rFonts w:ascii="Arial" w:hAnsi="Arial" w:cs="Arial"/>
          <w:sz w:val="24"/>
          <w:szCs w:val="24"/>
        </w:rPr>
        <w:t>among LPREC</w:t>
      </w:r>
      <w:r w:rsidR="002A2B1A" w:rsidRPr="00592AAC">
        <w:rPr>
          <w:rFonts w:ascii="Arial" w:hAnsi="Arial" w:cs="Arial"/>
          <w:sz w:val="24"/>
          <w:szCs w:val="24"/>
        </w:rPr>
        <w:t xml:space="preserve"> members </w:t>
      </w:r>
    </w:p>
    <w:p w14:paraId="687F28A8" w14:textId="744881B3" w:rsidR="008D362E" w:rsidRPr="00592AAC" w:rsidRDefault="002A2B1A">
      <w:pPr>
        <w:pStyle w:val="ListParagraph"/>
        <w:numPr>
          <w:ilvl w:val="2"/>
          <w:numId w:val="7"/>
        </w:numPr>
        <w:spacing w:line="360" w:lineRule="auto"/>
        <w:jc w:val="both"/>
        <w:rPr>
          <w:rFonts w:ascii="Arial" w:hAnsi="Arial" w:cs="Arial"/>
          <w:sz w:val="24"/>
          <w:szCs w:val="24"/>
        </w:rPr>
      </w:pPr>
      <w:r w:rsidRPr="00592AAC">
        <w:rPr>
          <w:rFonts w:ascii="Arial" w:hAnsi="Arial" w:cs="Arial"/>
          <w:sz w:val="24"/>
          <w:szCs w:val="24"/>
        </w:rPr>
        <w:t xml:space="preserve">If a </w:t>
      </w:r>
      <w:r w:rsidR="00740215" w:rsidRPr="00592AAC">
        <w:rPr>
          <w:rFonts w:ascii="Arial" w:hAnsi="Arial" w:cs="Arial"/>
          <w:sz w:val="24"/>
          <w:szCs w:val="24"/>
        </w:rPr>
        <w:t>committee</w:t>
      </w:r>
      <w:r w:rsidRPr="00592AAC">
        <w:rPr>
          <w:rFonts w:ascii="Arial" w:hAnsi="Arial" w:cs="Arial"/>
          <w:sz w:val="24"/>
          <w:szCs w:val="24"/>
        </w:rPr>
        <w:t xml:space="preserve"> member believes that they cannot be a reviewer for any reason, including lack of expertise or a conflict of interest, the Secretariats should be notified immediately. </w:t>
      </w:r>
    </w:p>
    <w:p w14:paraId="126CE6CD" w14:textId="77777777" w:rsidR="008D362E" w:rsidRPr="00592AAC" w:rsidRDefault="002A2B1A">
      <w:pPr>
        <w:pStyle w:val="ListParagraph"/>
        <w:numPr>
          <w:ilvl w:val="2"/>
          <w:numId w:val="7"/>
        </w:numPr>
        <w:spacing w:line="360" w:lineRule="auto"/>
        <w:jc w:val="both"/>
        <w:rPr>
          <w:rFonts w:ascii="Arial" w:hAnsi="Arial" w:cs="Arial"/>
          <w:sz w:val="24"/>
          <w:szCs w:val="24"/>
        </w:rPr>
      </w:pPr>
      <w:r w:rsidRPr="00592AAC">
        <w:rPr>
          <w:rFonts w:ascii="Arial" w:hAnsi="Arial" w:cs="Arial"/>
          <w:sz w:val="24"/>
          <w:szCs w:val="24"/>
        </w:rPr>
        <w:t xml:space="preserve">The Chairperson or designee serves as the primary reviewer for the research proposals. </w:t>
      </w:r>
    </w:p>
    <w:p w14:paraId="32415424" w14:textId="77777777" w:rsidR="008D362E" w:rsidRPr="00592AAC" w:rsidRDefault="002A2B1A">
      <w:pPr>
        <w:pStyle w:val="ListParagraph"/>
        <w:numPr>
          <w:ilvl w:val="2"/>
          <w:numId w:val="7"/>
        </w:numPr>
        <w:spacing w:line="360" w:lineRule="auto"/>
        <w:jc w:val="both"/>
        <w:rPr>
          <w:rFonts w:ascii="Arial" w:hAnsi="Arial" w:cs="Arial"/>
          <w:sz w:val="24"/>
          <w:szCs w:val="24"/>
        </w:rPr>
      </w:pPr>
      <w:r w:rsidRPr="00592AAC">
        <w:rPr>
          <w:rFonts w:ascii="Arial" w:hAnsi="Arial" w:cs="Arial"/>
          <w:sz w:val="24"/>
          <w:szCs w:val="24"/>
        </w:rPr>
        <w:t>The Secretariat presents th</w:t>
      </w:r>
      <w:r w:rsidR="008D362E" w:rsidRPr="00592AAC">
        <w:rPr>
          <w:rFonts w:ascii="Arial" w:hAnsi="Arial" w:cs="Arial"/>
          <w:sz w:val="24"/>
          <w:szCs w:val="24"/>
        </w:rPr>
        <w:t>e primary reviewer or specialist/expert</w:t>
      </w:r>
      <w:r w:rsidRPr="00592AAC">
        <w:rPr>
          <w:rFonts w:ascii="Arial" w:hAnsi="Arial" w:cs="Arial"/>
          <w:sz w:val="24"/>
          <w:szCs w:val="24"/>
        </w:rPr>
        <w:t xml:space="preserve"> with the completed checklist, the standardized criteria used for review</w:t>
      </w:r>
      <w:r w:rsidR="008D362E" w:rsidRPr="00592AAC">
        <w:rPr>
          <w:rFonts w:ascii="Arial" w:hAnsi="Arial" w:cs="Arial"/>
          <w:sz w:val="24"/>
          <w:szCs w:val="24"/>
        </w:rPr>
        <w:t>.</w:t>
      </w:r>
    </w:p>
    <w:p w14:paraId="45098AB3" w14:textId="77777777" w:rsidR="008D362E" w:rsidRPr="00592AAC" w:rsidRDefault="002A2B1A">
      <w:pPr>
        <w:pStyle w:val="ListParagraph"/>
        <w:numPr>
          <w:ilvl w:val="2"/>
          <w:numId w:val="7"/>
        </w:numPr>
        <w:spacing w:line="360" w:lineRule="auto"/>
        <w:jc w:val="both"/>
        <w:rPr>
          <w:rFonts w:ascii="Arial" w:hAnsi="Arial" w:cs="Arial"/>
          <w:sz w:val="24"/>
          <w:szCs w:val="24"/>
        </w:rPr>
      </w:pPr>
      <w:r w:rsidRPr="00592AAC">
        <w:rPr>
          <w:rFonts w:ascii="Arial" w:hAnsi="Arial" w:cs="Arial"/>
          <w:sz w:val="24"/>
          <w:szCs w:val="24"/>
        </w:rPr>
        <w:t xml:space="preserve">The reviewer is requested to review the application and </w:t>
      </w:r>
      <w:r w:rsidR="008D362E" w:rsidRPr="00592AAC">
        <w:rPr>
          <w:rFonts w:ascii="Arial" w:hAnsi="Arial" w:cs="Arial"/>
          <w:sz w:val="24"/>
          <w:szCs w:val="24"/>
        </w:rPr>
        <w:t>present a review form</w:t>
      </w:r>
      <w:r w:rsidRPr="00592AAC">
        <w:rPr>
          <w:rFonts w:ascii="Arial" w:hAnsi="Arial" w:cs="Arial"/>
          <w:sz w:val="24"/>
          <w:szCs w:val="24"/>
        </w:rPr>
        <w:t xml:space="preserve">.  </w:t>
      </w:r>
    </w:p>
    <w:p w14:paraId="0FF8088B" w14:textId="1FDF31CC" w:rsidR="002A2B1A" w:rsidRPr="00740215" w:rsidRDefault="00393E72">
      <w:pPr>
        <w:pStyle w:val="ListParagraph"/>
        <w:numPr>
          <w:ilvl w:val="2"/>
          <w:numId w:val="7"/>
        </w:numPr>
        <w:spacing w:line="360" w:lineRule="auto"/>
        <w:jc w:val="both"/>
        <w:rPr>
          <w:rFonts w:ascii="Arial" w:hAnsi="Arial" w:cs="Arial"/>
          <w:sz w:val="24"/>
          <w:szCs w:val="24"/>
        </w:rPr>
      </w:pPr>
      <w:r w:rsidRPr="00592AAC">
        <w:rPr>
          <w:rFonts w:ascii="Arial" w:hAnsi="Arial" w:cs="Arial"/>
          <w:sz w:val="24"/>
          <w:szCs w:val="24"/>
        </w:rPr>
        <w:t xml:space="preserve">The secretariat will ensure that members of the committees receive research proposals/protocols and other supporting </w:t>
      </w:r>
      <w:r w:rsidR="00740215" w:rsidRPr="00592AAC">
        <w:rPr>
          <w:rFonts w:ascii="Arial" w:hAnsi="Arial" w:cs="Arial"/>
          <w:sz w:val="24"/>
          <w:szCs w:val="24"/>
        </w:rPr>
        <w:t>documents to</w:t>
      </w:r>
      <w:r w:rsidRPr="00592AAC">
        <w:rPr>
          <w:rFonts w:ascii="Arial" w:hAnsi="Arial" w:cs="Arial"/>
          <w:sz w:val="24"/>
          <w:szCs w:val="24"/>
        </w:rPr>
        <w:t xml:space="preserve"> be reviewed within 10 working days of the scheduled meeting</w:t>
      </w:r>
    </w:p>
    <w:p w14:paraId="396C8016" w14:textId="662D092A" w:rsidR="002A2B1A" w:rsidRPr="00C25EA3" w:rsidRDefault="00951B83" w:rsidP="00951B83">
      <w:pPr>
        <w:pStyle w:val="Heading2"/>
        <w:rPr>
          <w:rFonts w:ascii="Arial" w:hAnsi="Arial" w:cs="Arial"/>
          <w:b/>
          <w:bCs/>
          <w:color w:val="auto"/>
          <w:sz w:val="24"/>
          <w:szCs w:val="24"/>
        </w:rPr>
      </w:pPr>
      <w:bookmarkStart w:id="33" w:name="_Toc112928719"/>
      <w:r>
        <w:rPr>
          <w:rFonts w:ascii="Arial" w:hAnsi="Arial" w:cs="Arial"/>
          <w:b/>
          <w:bCs/>
          <w:color w:val="auto"/>
          <w:sz w:val="24"/>
          <w:szCs w:val="24"/>
        </w:rPr>
        <w:t xml:space="preserve">12.2 </w:t>
      </w:r>
      <w:r w:rsidR="002A2B1A" w:rsidRPr="00C25EA3">
        <w:rPr>
          <w:rFonts w:ascii="Arial" w:hAnsi="Arial" w:cs="Arial"/>
          <w:b/>
          <w:bCs/>
          <w:color w:val="auto"/>
          <w:sz w:val="24"/>
          <w:szCs w:val="24"/>
        </w:rPr>
        <w:t>Responsibilities of the Reviewers</w:t>
      </w:r>
      <w:bookmarkEnd w:id="33"/>
    </w:p>
    <w:p w14:paraId="127A9054" w14:textId="77777777" w:rsidR="002A2B1A" w:rsidRPr="002A2B1A" w:rsidRDefault="002A2B1A" w:rsidP="002A2B1A">
      <w:pPr>
        <w:spacing w:line="360" w:lineRule="auto"/>
        <w:jc w:val="both"/>
        <w:rPr>
          <w:rFonts w:ascii="Arial" w:hAnsi="Arial" w:cs="Arial"/>
          <w:sz w:val="24"/>
          <w:szCs w:val="24"/>
        </w:rPr>
      </w:pPr>
      <w:r w:rsidRPr="002A2B1A">
        <w:rPr>
          <w:rFonts w:ascii="Arial" w:hAnsi="Arial" w:cs="Arial"/>
          <w:sz w:val="24"/>
          <w:szCs w:val="24"/>
        </w:rPr>
        <w:t>Reviewers must:</w:t>
      </w:r>
    </w:p>
    <w:p w14:paraId="02FFB32C" w14:textId="4FD84D28" w:rsidR="002A2B1A" w:rsidRPr="00223E95" w:rsidRDefault="002A2B1A">
      <w:pPr>
        <w:pStyle w:val="ListParagraph"/>
        <w:numPr>
          <w:ilvl w:val="0"/>
          <w:numId w:val="38"/>
        </w:numPr>
        <w:spacing w:line="360" w:lineRule="auto"/>
        <w:jc w:val="both"/>
        <w:rPr>
          <w:rFonts w:ascii="Arial" w:hAnsi="Arial" w:cs="Arial"/>
          <w:sz w:val="24"/>
          <w:szCs w:val="24"/>
        </w:rPr>
      </w:pPr>
      <w:r w:rsidRPr="00223E95">
        <w:rPr>
          <w:rFonts w:ascii="Arial" w:hAnsi="Arial" w:cs="Arial"/>
          <w:sz w:val="24"/>
          <w:szCs w:val="24"/>
        </w:rPr>
        <w:t xml:space="preserve">Conduct an in-depth review of the proposal and accompanying documents using </w:t>
      </w:r>
      <w:r w:rsidR="00105FD1">
        <w:rPr>
          <w:rFonts w:ascii="Arial" w:hAnsi="Arial" w:cs="Arial"/>
          <w:sz w:val="24"/>
          <w:szCs w:val="24"/>
        </w:rPr>
        <w:t>the standardised review form/template</w:t>
      </w:r>
      <w:r w:rsidRPr="00223E95">
        <w:rPr>
          <w:rFonts w:ascii="Arial" w:hAnsi="Arial" w:cs="Arial"/>
          <w:sz w:val="24"/>
          <w:szCs w:val="24"/>
        </w:rPr>
        <w:t>.</w:t>
      </w:r>
    </w:p>
    <w:p w14:paraId="7C21F691" w14:textId="1C5324D7" w:rsidR="002A2B1A" w:rsidRPr="002A2B1A" w:rsidRDefault="00105FD1">
      <w:pPr>
        <w:numPr>
          <w:ilvl w:val="0"/>
          <w:numId w:val="38"/>
        </w:numPr>
        <w:spacing w:line="360" w:lineRule="auto"/>
        <w:jc w:val="both"/>
        <w:rPr>
          <w:rFonts w:ascii="Arial" w:hAnsi="Arial" w:cs="Arial"/>
          <w:sz w:val="24"/>
          <w:szCs w:val="24"/>
        </w:rPr>
      </w:pPr>
      <w:r>
        <w:rPr>
          <w:rFonts w:ascii="Arial" w:hAnsi="Arial" w:cs="Arial"/>
          <w:sz w:val="24"/>
          <w:szCs w:val="24"/>
        </w:rPr>
        <w:t xml:space="preserve">Submit a completed review form/template </w:t>
      </w:r>
      <w:r w:rsidR="002A2B1A" w:rsidRPr="002A2B1A">
        <w:rPr>
          <w:rFonts w:ascii="Arial" w:hAnsi="Arial" w:cs="Arial"/>
          <w:sz w:val="24"/>
          <w:szCs w:val="24"/>
        </w:rPr>
        <w:t>to th</w:t>
      </w:r>
      <w:r>
        <w:rPr>
          <w:rFonts w:ascii="Arial" w:hAnsi="Arial" w:cs="Arial"/>
          <w:sz w:val="24"/>
          <w:szCs w:val="24"/>
        </w:rPr>
        <w:t>e secretariat for the upcoming LP</w:t>
      </w:r>
      <w:r w:rsidR="002A2B1A" w:rsidRPr="002A2B1A">
        <w:rPr>
          <w:rFonts w:ascii="Arial" w:hAnsi="Arial" w:cs="Arial"/>
          <w:sz w:val="24"/>
          <w:szCs w:val="24"/>
        </w:rPr>
        <w:t xml:space="preserve">REC meeting. The report must conclude with a recommendation (either Approved, Conditionally Approved – with minor changes, Not Approved– major modifications required (resubmission)) supported by sound reasons.  </w:t>
      </w:r>
    </w:p>
    <w:p w14:paraId="4663BA05" w14:textId="3FB13C76" w:rsidR="002A2B1A" w:rsidRPr="00DB723C" w:rsidRDefault="002A2B1A">
      <w:pPr>
        <w:numPr>
          <w:ilvl w:val="0"/>
          <w:numId w:val="38"/>
        </w:numPr>
        <w:spacing w:line="360" w:lineRule="auto"/>
        <w:jc w:val="both"/>
        <w:rPr>
          <w:rFonts w:ascii="Arial" w:hAnsi="Arial" w:cs="Arial"/>
          <w:sz w:val="24"/>
          <w:szCs w:val="24"/>
        </w:rPr>
      </w:pPr>
      <w:r w:rsidRPr="002A2B1A">
        <w:rPr>
          <w:rFonts w:ascii="Arial" w:hAnsi="Arial" w:cs="Arial"/>
          <w:sz w:val="24"/>
          <w:szCs w:val="24"/>
        </w:rPr>
        <w:t>Lead the discussion on the initial or ongoing reviews at full committee meetings.</w:t>
      </w:r>
    </w:p>
    <w:p w14:paraId="7AE43E16" w14:textId="0C402D0E" w:rsidR="002A2B1A" w:rsidRPr="00951B83" w:rsidRDefault="00951B83" w:rsidP="00951B83">
      <w:pPr>
        <w:pStyle w:val="Heading2"/>
        <w:rPr>
          <w:rFonts w:ascii="Arial" w:hAnsi="Arial" w:cs="Arial"/>
          <w:b/>
          <w:bCs/>
          <w:color w:val="auto"/>
          <w:sz w:val="24"/>
          <w:szCs w:val="24"/>
        </w:rPr>
      </w:pPr>
      <w:bookmarkStart w:id="34" w:name="_Toc112928720"/>
      <w:r>
        <w:rPr>
          <w:rFonts w:ascii="Arial" w:hAnsi="Arial" w:cs="Arial"/>
          <w:b/>
          <w:bCs/>
          <w:color w:val="auto"/>
          <w:sz w:val="24"/>
          <w:szCs w:val="24"/>
        </w:rPr>
        <w:lastRenderedPageBreak/>
        <w:t xml:space="preserve">12.3 </w:t>
      </w:r>
      <w:r w:rsidR="002A2B1A" w:rsidRPr="00951B83">
        <w:rPr>
          <w:rFonts w:ascii="Arial" w:hAnsi="Arial" w:cs="Arial"/>
          <w:b/>
          <w:bCs/>
          <w:color w:val="auto"/>
          <w:sz w:val="24"/>
          <w:szCs w:val="24"/>
        </w:rPr>
        <w:t>Reviewing process during a committee meeting</w:t>
      </w:r>
      <w:bookmarkEnd w:id="34"/>
    </w:p>
    <w:p w14:paraId="212EBDE4" w14:textId="77777777" w:rsidR="002A2B1A" w:rsidRPr="00223E95" w:rsidRDefault="002A2B1A">
      <w:pPr>
        <w:pStyle w:val="ListParagraph"/>
        <w:numPr>
          <w:ilvl w:val="0"/>
          <w:numId w:val="39"/>
        </w:numPr>
        <w:spacing w:line="360" w:lineRule="auto"/>
        <w:jc w:val="both"/>
        <w:rPr>
          <w:rFonts w:ascii="Arial" w:hAnsi="Arial" w:cs="Arial"/>
          <w:sz w:val="24"/>
          <w:szCs w:val="24"/>
        </w:rPr>
      </w:pPr>
      <w:r w:rsidRPr="00223E95">
        <w:rPr>
          <w:rFonts w:ascii="Arial" w:hAnsi="Arial" w:cs="Arial"/>
          <w:sz w:val="24"/>
          <w:szCs w:val="24"/>
        </w:rPr>
        <w:t xml:space="preserve">The reviewer leads the discussions based on the submitted report. </w:t>
      </w:r>
    </w:p>
    <w:p w14:paraId="19379CE3" w14:textId="057415DF" w:rsidR="002A2B1A" w:rsidRPr="002A2B1A" w:rsidRDefault="003B0CC1">
      <w:pPr>
        <w:numPr>
          <w:ilvl w:val="0"/>
          <w:numId w:val="39"/>
        </w:numPr>
        <w:spacing w:line="360" w:lineRule="auto"/>
        <w:jc w:val="both"/>
        <w:rPr>
          <w:rFonts w:ascii="Arial" w:hAnsi="Arial" w:cs="Arial"/>
          <w:sz w:val="24"/>
          <w:szCs w:val="24"/>
        </w:rPr>
      </w:pPr>
      <w:r>
        <w:rPr>
          <w:rFonts w:ascii="Arial" w:hAnsi="Arial" w:cs="Arial"/>
          <w:sz w:val="24"/>
          <w:szCs w:val="24"/>
        </w:rPr>
        <w:t xml:space="preserve">Researchers </w:t>
      </w:r>
      <w:r w:rsidR="002A2B1A" w:rsidRPr="002A2B1A">
        <w:rPr>
          <w:rFonts w:ascii="Arial" w:hAnsi="Arial" w:cs="Arial"/>
          <w:sz w:val="24"/>
          <w:szCs w:val="24"/>
        </w:rPr>
        <w:t>may be invited to attend the meeting to offer clarifications on specific matters regarding their proposals. After providing clarifications the researcher/supervisor leaves the meeting and discussions continue with the aim of reaching a decision.</w:t>
      </w:r>
    </w:p>
    <w:p w14:paraId="058A67C4" w14:textId="73A6AD5E" w:rsidR="002A2B1A" w:rsidRPr="002A2B1A" w:rsidRDefault="002A2B1A">
      <w:pPr>
        <w:numPr>
          <w:ilvl w:val="0"/>
          <w:numId w:val="39"/>
        </w:numPr>
        <w:spacing w:line="360" w:lineRule="auto"/>
        <w:jc w:val="both"/>
        <w:rPr>
          <w:rFonts w:ascii="Arial" w:hAnsi="Arial" w:cs="Arial"/>
          <w:sz w:val="24"/>
          <w:szCs w:val="24"/>
        </w:rPr>
      </w:pPr>
      <w:r w:rsidRPr="002A2B1A">
        <w:rPr>
          <w:rFonts w:ascii="Arial" w:hAnsi="Arial" w:cs="Arial"/>
          <w:sz w:val="24"/>
          <w:szCs w:val="24"/>
        </w:rPr>
        <w:t>Committee members should pay parti</w:t>
      </w:r>
      <w:r w:rsidR="003C1C7A">
        <w:rPr>
          <w:rFonts w:ascii="Arial" w:hAnsi="Arial" w:cs="Arial"/>
          <w:sz w:val="24"/>
          <w:szCs w:val="24"/>
        </w:rPr>
        <w:t xml:space="preserve">cular attention to scientific </w:t>
      </w:r>
      <w:r w:rsidRPr="002A2B1A">
        <w:rPr>
          <w:rFonts w:ascii="Arial" w:hAnsi="Arial" w:cs="Arial"/>
          <w:sz w:val="24"/>
          <w:szCs w:val="24"/>
        </w:rPr>
        <w:t>and ethical issues, as these two elements decide whether a proposal is approved, or not.</w:t>
      </w:r>
    </w:p>
    <w:p w14:paraId="29BB7FA1" w14:textId="2772D2C4" w:rsidR="002A2B1A" w:rsidRPr="002A2B1A" w:rsidRDefault="003C1C7A">
      <w:pPr>
        <w:numPr>
          <w:ilvl w:val="0"/>
          <w:numId w:val="39"/>
        </w:numPr>
        <w:spacing w:line="360" w:lineRule="auto"/>
        <w:jc w:val="both"/>
        <w:rPr>
          <w:rFonts w:ascii="Arial" w:hAnsi="Arial" w:cs="Arial"/>
          <w:sz w:val="24"/>
          <w:szCs w:val="24"/>
        </w:rPr>
      </w:pPr>
      <w:r>
        <w:rPr>
          <w:rFonts w:ascii="Arial" w:hAnsi="Arial" w:cs="Arial"/>
          <w:sz w:val="24"/>
          <w:szCs w:val="24"/>
        </w:rPr>
        <w:t>Decisions at the LP</w:t>
      </w:r>
      <w:r w:rsidR="002A2B1A" w:rsidRPr="002A2B1A">
        <w:rPr>
          <w:rFonts w:ascii="Arial" w:hAnsi="Arial" w:cs="Arial"/>
          <w:sz w:val="24"/>
          <w:szCs w:val="24"/>
        </w:rPr>
        <w:t>REC meeting will be taken by consensus after discussions, and whenever needed voting by a show of hands will be done.</w:t>
      </w:r>
    </w:p>
    <w:p w14:paraId="191C0A86" w14:textId="0266FB3A" w:rsidR="002A2B1A" w:rsidRPr="002A2B1A" w:rsidRDefault="00DB723C">
      <w:pPr>
        <w:numPr>
          <w:ilvl w:val="0"/>
          <w:numId w:val="39"/>
        </w:numPr>
        <w:spacing w:line="360" w:lineRule="auto"/>
        <w:jc w:val="both"/>
        <w:rPr>
          <w:rFonts w:ascii="Arial" w:hAnsi="Arial" w:cs="Arial"/>
          <w:sz w:val="24"/>
          <w:szCs w:val="24"/>
        </w:rPr>
      </w:pPr>
      <w:r w:rsidRPr="002A2B1A">
        <w:rPr>
          <w:rFonts w:ascii="Arial" w:hAnsi="Arial" w:cs="Arial"/>
          <w:sz w:val="24"/>
          <w:szCs w:val="24"/>
        </w:rPr>
        <w:t>Reviews with</w:t>
      </w:r>
      <w:r w:rsidR="002A2B1A" w:rsidRPr="002A2B1A">
        <w:rPr>
          <w:rFonts w:ascii="Arial" w:hAnsi="Arial" w:cs="Arial"/>
          <w:sz w:val="24"/>
          <w:szCs w:val="24"/>
        </w:rPr>
        <w:t xml:space="preserve"> minor modifications can be signed off by the Chairperson </w:t>
      </w:r>
    </w:p>
    <w:p w14:paraId="63CC71A5" w14:textId="5411B80A" w:rsidR="002A2B1A" w:rsidRPr="00C81B31" w:rsidRDefault="002A2B1A">
      <w:pPr>
        <w:numPr>
          <w:ilvl w:val="0"/>
          <w:numId w:val="39"/>
        </w:numPr>
        <w:spacing w:line="360" w:lineRule="auto"/>
        <w:jc w:val="both"/>
        <w:rPr>
          <w:rFonts w:ascii="Arial" w:hAnsi="Arial" w:cs="Arial"/>
          <w:sz w:val="24"/>
          <w:szCs w:val="24"/>
        </w:rPr>
      </w:pPr>
      <w:r w:rsidRPr="002A2B1A">
        <w:rPr>
          <w:rFonts w:ascii="Arial" w:hAnsi="Arial" w:cs="Arial"/>
          <w:sz w:val="24"/>
          <w:szCs w:val="24"/>
        </w:rPr>
        <w:t>The decision of the exped</w:t>
      </w:r>
      <w:r w:rsidR="00520D5B">
        <w:rPr>
          <w:rFonts w:ascii="Arial" w:hAnsi="Arial" w:cs="Arial"/>
          <w:sz w:val="24"/>
          <w:szCs w:val="24"/>
        </w:rPr>
        <w:t>ited review serves at the next LP</w:t>
      </w:r>
      <w:r w:rsidRPr="002A2B1A">
        <w:rPr>
          <w:rFonts w:ascii="Arial" w:hAnsi="Arial" w:cs="Arial"/>
          <w:sz w:val="24"/>
          <w:szCs w:val="24"/>
        </w:rPr>
        <w:t>REC meeting</w:t>
      </w:r>
      <w:r w:rsidR="00223E95">
        <w:rPr>
          <w:rFonts w:ascii="Arial" w:hAnsi="Arial" w:cs="Arial"/>
          <w:sz w:val="24"/>
          <w:szCs w:val="24"/>
        </w:rPr>
        <w:t xml:space="preserve"> for ratification.</w:t>
      </w:r>
    </w:p>
    <w:p w14:paraId="03EDA882" w14:textId="4F663431" w:rsidR="00951B83" w:rsidRDefault="002A2B1A" w:rsidP="00951B83">
      <w:pPr>
        <w:pStyle w:val="Heading2"/>
        <w:numPr>
          <w:ilvl w:val="1"/>
          <w:numId w:val="61"/>
        </w:numPr>
        <w:rPr>
          <w:rFonts w:ascii="Arial" w:hAnsi="Arial" w:cs="Arial"/>
          <w:b/>
          <w:bCs/>
          <w:color w:val="auto"/>
          <w:sz w:val="24"/>
          <w:szCs w:val="24"/>
        </w:rPr>
      </w:pPr>
      <w:bookmarkStart w:id="35" w:name="_Toc112928721"/>
      <w:r w:rsidRPr="00C25EA3">
        <w:rPr>
          <w:rFonts w:ascii="Arial" w:hAnsi="Arial" w:cs="Arial"/>
          <w:b/>
          <w:bCs/>
          <w:color w:val="auto"/>
          <w:sz w:val="24"/>
          <w:szCs w:val="24"/>
        </w:rPr>
        <w:t xml:space="preserve">Recording </w:t>
      </w:r>
      <w:r w:rsidR="001753D5" w:rsidRPr="00C25EA3">
        <w:rPr>
          <w:rFonts w:ascii="Arial" w:hAnsi="Arial" w:cs="Arial"/>
          <w:b/>
          <w:bCs/>
          <w:color w:val="auto"/>
          <w:sz w:val="24"/>
          <w:szCs w:val="24"/>
        </w:rPr>
        <w:t xml:space="preserve">of minutes </w:t>
      </w:r>
      <w:r w:rsidRPr="00C25EA3">
        <w:rPr>
          <w:rFonts w:ascii="Arial" w:hAnsi="Arial" w:cs="Arial"/>
          <w:b/>
          <w:bCs/>
          <w:color w:val="auto"/>
          <w:sz w:val="24"/>
          <w:szCs w:val="24"/>
        </w:rPr>
        <w:t xml:space="preserve">and communication of </w:t>
      </w:r>
      <w:r w:rsidR="001753D5" w:rsidRPr="00C25EA3">
        <w:rPr>
          <w:rFonts w:ascii="Arial" w:hAnsi="Arial" w:cs="Arial"/>
          <w:b/>
          <w:bCs/>
          <w:color w:val="auto"/>
          <w:sz w:val="24"/>
          <w:szCs w:val="24"/>
        </w:rPr>
        <w:t>review feedback (outcome and</w:t>
      </w:r>
      <w:bookmarkEnd w:id="35"/>
      <w:r w:rsidR="001753D5" w:rsidRPr="00C25EA3">
        <w:rPr>
          <w:rFonts w:ascii="Arial" w:hAnsi="Arial" w:cs="Arial"/>
          <w:b/>
          <w:bCs/>
          <w:color w:val="auto"/>
          <w:sz w:val="24"/>
          <w:szCs w:val="24"/>
        </w:rPr>
        <w:t xml:space="preserve"> </w:t>
      </w:r>
      <w:r w:rsidR="00951B83">
        <w:rPr>
          <w:rFonts w:ascii="Arial" w:hAnsi="Arial" w:cs="Arial"/>
          <w:b/>
          <w:bCs/>
          <w:color w:val="auto"/>
          <w:sz w:val="24"/>
          <w:szCs w:val="24"/>
        </w:rPr>
        <w:t xml:space="preserve"> </w:t>
      </w:r>
    </w:p>
    <w:p w14:paraId="3530C546" w14:textId="2D3F2286" w:rsidR="002A2B1A" w:rsidRPr="00C25EA3" w:rsidRDefault="001753D5" w:rsidP="00951B83">
      <w:pPr>
        <w:pStyle w:val="Heading2"/>
        <w:ind w:left="528"/>
        <w:rPr>
          <w:rFonts w:ascii="Arial" w:hAnsi="Arial" w:cs="Arial"/>
          <w:b/>
          <w:bCs/>
          <w:color w:val="auto"/>
          <w:sz w:val="24"/>
          <w:szCs w:val="24"/>
        </w:rPr>
      </w:pPr>
      <w:bookmarkStart w:id="36" w:name="_Toc112928722"/>
      <w:r w:rsidRPr="00C25EA3">
        <w:rPr>
          <w:rFonts w:ascii="Arial" w:hAnsi="Arial" w:cs="Arial"/>
          <w:b/>
          <w:bCs/>
          <w:color w:val="auto"/>
          <w:sz w:val="24"/>
          <w:szCs w:val="24"/>
        </w:rPr>
        <w:t>recommendations)</w:t>
      </w:r>
      <w:bookmarkEnd w:id="36"/>
      <w:r w:rsidRPr="00C25EA3">
        <w:rPr>
          <w:rFonts w:ascii="Arial" w:hAnsi="Arial" w:cs="Arial"/>
          <w:b/>
          <w:bCs/>
          <w:color w:val="auto"/>
          <w:sz w:val="24"/>
          <w:szCs w:val="24"/>
        </w:rPr>
        <w:t xml:space="preserve"> </w:t>
      </w:r>
    </w:p>
    <w:p w14:paraId="2B0CCB59" w14:textId="2DC61DF6" w:rsidR="001753D5" w:rsidRPr="004E6BC1" w:rsidRDefault="001753D5">
      <w:pPr>
        <w:pStyle w:val="ListParagraph"/>
        <w:numPr>
          <w:ilvl w:val="0"/>
          <w:numId w:val="40"/>
        </w:numPr>
        <w:spacing w:line="360" w:lineRule="auto"/>
        <w:jc w:val="both"/>
        <w:rPr>
          <w:rFonts w:ascii="Arial" w:hAnsi="Arial" w:cs="Arial"/>
          <w:sz w:val="24"/>
          <w:szCs w:val="24"/>
        </w:rPr>
      </w:pPr>
      <w:r w:rsidRPr="004E6BC1">
        <w:rPr>
          <w:rFonts w:ascii="Arial" w:hAnsi="Arial" w:cs="Arial"/>
          <w:sz w:val="24"/>
          <w:szCs w:val="24"/>
        </w:rPr>
        <w:t xml:space="preserve">The secretariat shall record all proceedings </w:t>
      </w:r>
      <w:r w:rsidR="002A513D">
        <w:rPr>
          <w:rFonts w:ascii="Arial" w:hAnsi="Arial" w:cs="Arial"/>
          <w:sz w:val="24"/>
          <w:szCs w:val="24"/>
        </w:rPr>
        <w:t xml:space="preserve">of the meetings. </w:t>
      </w:r>
    </w:p>
    <w:p w14:paraId="1464A3FB" w14:textId="4595B1BD" w:rsidR="00F55891" w:rsidRDefault="002A2B1A">
      <w:pPr>
        <w:numPr>
          <w:ilvl w:val="0"/>
          <w:numId w:val="40"/>
        </w:numPr>
        <w:spacing w:line="360" w:lineRule="auto"/>
        <w:jc w:val="both"/>
        <w:rPr>
          <w:rFonts w:ascii="Arial" w:hAnsi="Arial" w:cs="Arial"/>
          <w:sz w:val="24"/>
          <w:szCs w:val="24"/>
        </w:rPr>
      </w:pPr>
      <w:r w:rsidRPr="002A2B1A">
        <w:rPr>
          <w:rFonts w:ascii="Arial" w:hAnsi="Arial" w:cs="Arial"/>
          <w:sz w:val="24"/>
          <w:szCs w:val="24"/>
        </w:rPr>
        <w:t>The outcome of the review shall be communicated to the researcher</w:t>
      </w:r>
      <w:r w:rsidR="00582949">
        <w:rPr>
          <w:rFonts w:ascii="Arial" w:hAnsi="Arial" w:cs="Arial"/>
          <w:sz w:val="24"/>
          <w:szCs w:val="24"/>
        </w:rPr>
        <w:t>(</w:t>
      </w:r>
      <w:r w:rsidRPr="002A2B1A">
        <w:rPr>
          <w:rFonts w:ascii="Arial" w:hAnsi="Arial" w:cs="Arial"/>
          <w:sz w:val="24"/>
          <w:szCs w:val="24"/>
        </w:rPr>
        <w:t>s</w:t>
      </w:r>
      <w:r w:rsidR="00582949">
        <w:rPr>
          <w:rFonts w:ascii="Arial" w:hAnsi="Arial" w:cs="Arial"/>
          <w:sz w:val="24"/>
          <w:szCs w:val="24"/>
        </w:rPr>
        <w:t>)</w:t>
      </w:r>
      <w:r w:rsidR="002A513D">
        <w:rPr>
          <w:rFonts w:ascii="Arial" w:hAnsi="Arial" w:cs="Arial"/>
          <w:sz w:val="24"/>
          <w:szCs w:val="24"/>
        </w:rPr>
        <w:t xml:space="preserve"> </w:t>
      </w:r>
      <w:r w:rsidRPr="002A2B1A">
        <w:rPr>
          <w:rFonts w:ascii="Arial" w:hAnsi="Arial" w:cs="Arial"/>
          <w:sz w:val="24"/>
          <w:szCs w:val="24"/>
        </w:rPr>
        <w:t xml:space="preserve">by the Secretariat </w:t>
      </w:r>
      <w:r w:rsidR="00BA5B88">
        <w:rPr>
          <w:rFonts w:ascii="Arial" w:hAnsi="Arial" w:cs="Arial"/>
          <w:sz w:val="24"/>
          <w:szCs w:val="24"/>
        </w:rPr>
        <w:t>within 14</w:t>
      </w:r>
      <w:r w:rsidRPr="002A2B1A">
        <w:rPr>
          <w:rFonts w:ascii="Arial" w:hAnsi="Arial" w:cs="Arial"/>
          <w:sz w:val="24"/>
          <w:szCs w:val="24"/>
        </w:rPr>
        <w:t xml:space="preserve"> (fourteen) </w:t>
      </w:r>
      <w:r w:rsidR="00C5598B" w:rsidRPr="002A513D">
        <w:rPr>
          <w:rFonts w:ascii="Arial" w:hAnsi="Arial" w:cs="Arial"/>
          <w:sz w:val="24"/>
          <w:szCs w:val="24"/>
        </w:rPr>
        <w:t xml:space="preserve">working </w:t>
      </w:r>
      <w:r w:rsidRPr="002A513D">
        <w:rPr>
          <w:rFonts w:ascii="Arial" w:hAnsi="Arial" w:cs="Arial"/>
          <w:sz w:val="24"/>
          <w:szCs w:val="24"/>
        </w:rPr>
        <w:t xml:space="preserve">days </w:t>
      </w:r>
      <w:r w:rsidR="00BA5B88">
        <w:rPr>
          <w:rFonts w:ascii="Arial" w:hAnsi="Arial" w:cs="Arial"/>
          <w:sz w:val="24"/>
          <w:szCs w:val="24"/>
        </w:rPr>
        <w:t>after the LP</w:t>
      </w:r>
      <w:r w:rsidR="004E6BC1">
        <w:rPr>
          <w:rFonts w:ascii="Arial" w:hAnsi="Arial" w:cs="Arial"/>
          <w:sz w:val="24"/>
          <w:szCs w:val="24"/>
        </w:rPr>
        <w:t>REC meeting.</w:t>
      </w:r>
    </w:p>
    <w:p w14:paraId="6BAED7FE" w14:textId="5CBAEA88" w:rsidR="00F55891" w:rsidRPr="00F55891" w:rsidRDefault="002A2B1A">
      <w:pPr>
        <w:numPr>
          <w:ilvl w:val="0"/>
          <w:numId w:val="40"/>
        </w:numPr>
        <w:spacing w:line="360" w:lineRule="auto"/>
        <w:jc w:val="both"/>
        <w:rPr>
          <w:rFonts w:ascii="Arial" w:hAnsi="Arial" w:cs="Arial"/>
          <w:sz w:val="24"/>
          <w:szCs w:val="24"/>
        </w:rPr>
      </w:pPr>
      <w:r w:rsidRPr="00F55891">
        <w:rPr>
          <w:rFonts w:ascii="Arial" w:hAnsi="Arial" w:cs="Arial"/>
          <w:sz w:val="24"/>
          <w:szCs w:val="24"/>
        </w:rPr>
        <w:t xml:space="preserve">The Secretariat shall </w:t>
      </w:r>
      <w:r w:rsidR="00F55891" w:rsidRPr="00F55891">
        <w:rPr>
          <w:rFonts w:ascii="Arial" w:hAnsi="Arial" w:cs="Arial"/>
          <w:sz w:val="24"/>
          <w:szCs w:val="24"/>
        </w:rPr>
        <w:t xml:space="preserve">keep records of all correspondences in respect of submissions and decisions </w:t>
      </w:r>
      <w:r w:rsidR="00F55891">
        <w:rPr>
          <w:rFonts w:ascii="Arial" w:hAnsi="Arial" w:cs="Arial"/>
          <w:sz w:val="24"/>
          <w:szCs w:val="24"/>
        </w:rPr>
        <w:t>i</w:t>
      </w:r>
      <w:r w:rsidR="00F55891" w:rsidRPr="00F55891">
        <w:rPr>
          <w:rFonts w:ascii="Arial" w:hAnsi="Arial" w:cs="Arial"/>
          <w:sz w:val="24"/>
          <w:szCs w:val="24"/>
        </w:rPr>
        <w:t>ncluding but not be limited to:</w:t>
      </w:r>
    </w:p>
    <w:p w14:paraId="4759E222" w14:textId="4F791845" w:rsidR="002A2B1A" w:rsidRPr="00F55891" w:rsidRDefault="00466DAC">
      <w:pPr>
        <w:numPr>
          <w:ilvl w:val="0"/>
          <w:numId w:val="41"/>
        </w:numPr>
        <w:spacing w:line="360" w:lineRule="auto"/>
        <w:jc w:val="both"/>
        <w:rPr>
          <w:rFonts w:ascii="Arial" w:hAnsi="Arial" w:cs="Arial"/>
          <w:sz w:val="24"/>
          <w:szCs w:val="24"/>
        </w:rPr>
      </w:pPr>
      <w:r>
        <w:rPr>
          <w:rFonts w:ascii="Arial" w:hAnsi="Arial" w:cs="Arial"/>
          <w:sz w:val="24"/>
          <w:szCs w:val="24"/>
        </w:rPr>
        <w:t>Project identification number.</w:t>
      </w:r>
    </w:p>
    <w:p w14:paraId="5E451E19" w14:textId="73A4EE99" w:rsidR="002A2B1A" w:rsidRPr="002A2B1A" w:rsidRDefault="002A2B1A">
      <w:pPr>
        <w:numPr>
          <w:ilvl w:val="0"/>
          <w:numId w:val="41"/>
        </w:numPr>
        <w:spacing w:line="360" w:lineRule="auto"/>
        <w:jc w:val="both"/>
        <w:rPr>
          <w:rFonts w:ascii="Arial" w:hAnsi="Arial" w:cs="Arial"/>
          <w:sz w:val="24"/>
          <w:szCs w:val="24"/>
        </w:rPr>
      </w:pPr>
      <w:r w:rsidRPr="002A2B1A">
        <w:rPr>
          <w:rFonts w:ascii="Arial" w:hAnsi="Arial" w:cs="Arial"/>
          <w:sz w:val="24"/>
          <w:szCs w:val="24"/>
        </w:rPr>
        <w:t xml:space="preserve">Details of the principal </w:t>
      </w:r>
      <w:r w:rsidRPr="00F55891">
        <w:rPr>
          <w:rFonts w:ascii="Arial" w:hAnsi="Arial" w:cs="Arial"/>
          <w:sz w:val="24"/>
          <w:szCs w:val="24"/>
        </w:rPr>
        <w:t>investigator</w:t>
      </w:r>
      <w:r w:rsidR="00E26A43" w:rsidRPr="00F55891">
        <w:rPr>
          <w:rFonts w:ascii="Arial" w:hAnsi="Arial" w:cs="Arial"/>
          <w:sz w:val="24"/>
          <w:szCs w:val="24"/>
        </w:rPr>
        <w:t>(</w:t>
      </w:r>
      <w:r w:rsidRPr="00F55891">
        <w:rPr>
          <w:rFonts w:ascii="Arial" w:hAnsi="Arial" w:cs="Arial"/>
          <w:sz w:val="24"/>
          <w:szCs w:val="24"/>
        </w:rPr>
        <w:t>s</w:t>
      </w:r>
      <w:r w:rsidR="00E26A43" w:rsidRPr="00F55891">
        <w:rPr>
          <w:rFonts w:ascii="Arial" w:hAnsi="Arial" w:cs="Arial"/>
          <w:sz w:val="24"/>
          <w:szCs w:val="24"/>
        </w:rPr>
        <w:t>)</w:t>
      </w:r>
      <w:r w:rsidR="00466DAC">
        <w:rPr>
          <w:rFonts w:ascii="Arial" w:hAnsi="Arial" w:cs="Arial"/>
          <w:sz w:val="24"/>
          <w:szCs w:val="24"/>
        </w:rPr>
        <w:t>.</w:t>
      </w:r>
    </w:p>
    <w:p w14:paraId="3B8FC3FE" w14:textId="19625421" w:rsidR="00F55891" w:rsidRDefault="00466DAC">
      <w:pPr>
        <w:numPr>
          <w:ilvl w:val="0"/>
          <w:numId w:val="41"/>
        </w:numPr>
        <w:spacing w:line="360" w:lineRule="auto"/>
        <w:jc w:val="both"/>
        <w:rPr>
          <w:rFonts w:ascii="Arial" w:hAnsi="Arial" w:cs="Arial"/>
          <w:sz w:val="24"/>
          <w:szCs w:val="24"/>
        </w:rPr>
      </w:pPr>
      <w:r>
        <w:rPr>
          <w:rFonts w:ascii="Arial" w:hAnsi="Arial" w:cs="Arial"/>
          <w:sz w:val="24"/>
          <w:szCs w:val="24"/>
        </w:rPr>
        <w:t>Title of the project.</w:t>
      </w:r>
    </w:p>
    <w:p w14:paraId="547F7047" w14:textId="77777777" w:rsidR="003C13CA" w:rsidRDefault="002A2B1A">
      <w:pPr>
        <w:numPr>
          <w:ilvl w:val="0"/>
          <w:numId w:val="41"/>
        </w:numPr>
        <w:spacing w:line="360" w:lineRule="auto"/>
        <w:jc w:val="both"/>
        <w:rPr>
          <w:rFonts w:ascii="Arial" w:hAnsi="Arial" w:cs="Arial"/>
          <w:sz w:val="24"/>
          <w:szCs w:val="24"/>
        </w:rPr>
      </w:pPr>
      <w:r w:rsidRPr="00F55891">
        <w:rPr>
          <w:rFonts w:ascii="Arial" w:hAnsi="Arial" w:cs="Arial"/>
          <w:sz w:val="24"/>
          <w:szCs w:val="24"/>
        </w:rPr>
        <w:t>Date</w:t>
      </w:r>
      <w:r w:rsidR="00733793" w:rsidRPr="00F55891">
        <w:rPr>
          <w:rFonts w:ascii="Arial" w:hAnsi="Arial" w:cs="Arial"/>
          <w:sz w:val="24"/>
          <w:szCs w:val="24"/>
        </w:rPr>
        <w:t>s</w:t>
      </w:r>
      <w:r w:rsidRPr="00F55891">
        <w:rPr>
          <w:rFonts w:ascii="Arial" w:hAnsi="Arial" w:cs="Arial"/>
          <w:sz w:val="24"/>
          <w:szCs w:val="24"/>
        </w:rPr>
        <w:t xml:space="preserve"> </w:t>
      </w:r>
      <w:r w:rsidR="00733793" w:rsidRPr="00F55891">
        <w:rPr>
          <w:rFonts w:ascii="Arial" w:hAnsi="Arial" w:cs="Arial"/>
          <w:sz w:val="24"/>
          <w:szCs w:val="24"/>
        </w:rPr>
        <w:t>and correspondence pertaining to</w:t>
      </w:r>
      <w:r w:rsidR="003C13CA">
        <w:rPr>
          <w:rFonts w:ascii="Arial" w:hAnsi="Arial" w:cs="Arial"/>
          <w:sz w:val="24"/>
          <w:szCs w:val="24"/>
        </w:rPr>
        <w:t xml:space="preserve"> approval and non-approval.</w:t>
      </w:r>
    </w:p>
    <w:p w14:paraId="329BD059" w14:textId="45A27298" w:rsidR="00F47685" w:rsidRDefault="002A2B1A">
      <w:pPr>
        <w:numPr>
          <w:ilvl w:val="0"/>
          <w:numId w:val="41"/>
        </w:numPr>
        <w:spacing w:line="360" w:lineRule="auto"/>
        <w:jc w:val="both"/>
        <w:rPr>
          <w:rFonts w:ascii="Arial" w:hAnsi="Arial" w:cs="Arial"/>
          <w:sz w:val="24"/>
          <w:szCs w:val="24"/>
        </w:rPr>
      </w:pPr>
      <w:r w:rsidRPr="002A2B1A">
        <w:rPr>
          <w:rFonts w:ascii="Arial" w:hAnsi="Arial" w:cs="Arial"/>
          <w:sz w:val="24"/>
          <w:szCs w:val="24"/>
        </w:rPr>
        <w:t>Complain</w:t>
      </w:r>
      <w:r w:rsidR="00983F74">
        <w:rPr>
          <w:rFonts w:ascii="Arial" w:hAnsi="Arial" w:cs="Arial"/>
          <w:sz w:val="24"/>
          <w:szCs w:val="24"/>
        </w:rPr>
        <w:t xml:space="preserve">ts and </w:t>
      </w:r>
      <w:r w:rsidR="00DB723C">
        <w:rPr>
          <w:rFonts w:ascii="Arial" w:hAnsi="Arial" w:cs="Arial"/>
          <w:sz w:val="24"/>
          <w:szCs w:val="24"/>
        </w:rPr>
        <w:t>appeals</w:t>
      </w:r>
      <w:r w:rsidR="00983F74">
        <w:rPr>
          <w:rFonts w:ascii="Arial" w:hAnsi="Arial" w:cs="Arial"/>
          <w:sz w:val="24"/>
          <w:szCs w:val="24"/>
        </w:rPr>
        <w:t xml:space="preserve"> from researchers.</w:t>
      </w:r>
    </w:p>
    <w:p w14:paraId="4C89D5E5" w14:textId="2FE1D33B" w:rsidR="002A2B1A" w:rsidRPr="003421A4" w:rsidRDefault="002A2B1A" w:rsidP="003421A4">
      <w:pPr>
        <w:pStyle w:val="Heading1"/>
        <w:numPr>
          <w:ilvl w:val="0"/>
          <w:numId w:val="61"/>
        </w:numPr>
        <w:rPr>
          <w:rFonts w:ascii="Arial" w:hAnsi="Arial" w:cs="Arial"/>
          <w:b/>
          <w:bCs/>
          <w:color w:val="auto"/>
          <w:sz w:val="24"/>
          <w:szCs w:val="24"/>
        </w:rPr>
      </w:pPr>
      <w:bookmarkStart w:id="37" w:name="_Toc112928723"/>
      <w:r w:rsidRPr="003421A4">
        <w:rPr>
          <w:rFonts w:ascii="Arial" w:hAnsi="Arial" w:cs="Arial"/>
          <w:b/>
          <w:bCs/>
          <w:color w:val="auto"/>
          <w:sz w:val="24"/>
          <w:szCs w:val="24"/>
        </w:rPr>
        <w:t>Conditions for approval</w:t>
      </w:r>
      <w:bookmarkEnd w:id="37"/>
    </w:p>
    <w:p w14:paraId="7B07D667" w14:textId="343FE295" w:rsidR="00DB723C" w:rsidRDefault="00B46604" w:rsidP="003421A4">
      <w:pPr>
        <w:pStyle w:val="ListParagraph"/>
        <w:numPr>
          <w:ilvl w:val="1"/>
          <w:numId w:val="62"/>
        </w:numPr>
        <w:spacing w:line="360" w:lineRule="auto"/>
        <w:jc w:val="both"/>
        <w:rPr>
          <w:rFonts w:ascii="Arial" w:hAnsi="Arial" w:cs="Arial"/>
          <w:sz w:val="24"/>
          <w:szCs w:val="24"/>
        </w:rPr>
      </w:pPr>
      <w:r w:rsidRPr="003421A4">
        <w:rPr>
          <w:rFonts w:ascii="Arial" w:hAnsi="Arial" w:cs="Arial"/>
          <w:sz w:val="24"/>
          <w:szCs w:val="24"/>
        </w:rPr>
        <w:t>A</w:t>
      </w:r>
      <w:r w:rsidR="002A2B1A" w:rsidRPr="003421A4">
        <w:rPr>
          <w:rFonts w:ascii="Arial" w:hAnsi="Arial" w:cs="Arial"/>
          <w:sz w:val="24"/>
          <w:szCs w:val="24"/>
        </w:rPr>
        <w:t>pproval</w:t>
      </w:r>
      <w:r w:rsidRPr="003421A4">
        <w:rPr>
          <w:rFonts w:ascii="Arial" w:hAnsi="Arial" w:cs="Arial"/>
          <w:sz w:val="24"/>
          <w:szCs w:val="24"/>
        </w:rPr>
        <w:t xml:space="preserve"> is given for a duration of one </w:t>
      </w:r>
      <w:r w:rsidR="002A2B1A" w:rsidRPr="003421A4">
        <w:rPr>
          <w:rFonts w:ascii="Arial" w:hAnsi="Arial" w:cs="Arial"/>
          <w:sz w:val="24"/>
          <w:szCs w:val="24"/>
        </w:rPr>
        <w:t>year</w:t>
      </w:r>
      <w:r w:rsidR="00A819A7" w:rsidRPr="003421A4">
        <w:rPr>
          <w:rFonts w:ascii="Arial" w:hAnsi="Arial" w:cs="Arial"/>
          <w:sz w:val="24"/>
          <w:szCs w:val="24"/>
        </w:rPr>
        <w:t>/ twelve month</w:t>
      </w:r>
      <w:r w:rsidRPr="003421A4">
        <w:rPr>
          <w:rFonts w:ascii="Arial" w:hAnsi="Arial" w:cs="Arial"/>
          <w:sz w:val="24"/>
          <w:szCs w:val="24"/>
        </w:rPr>
        <w:t>s</w:t>
      </w:r>
      <w:r w:rsidR="00A819A7" w:rsidRPr="003421A4">
        <w:rPr>
          <w:rFonts w:ascii="Arial" w:hAnsi="Arial" w:cs="Arial"/>
          <w:sz w:val="24"/>
          <w:szCs w:val="24"/>
        </w:rPr>
        <w:t xml:space="preserve"> from the date of issuing</w:t>
      </w:r>
      <w:r w:rsidR="002A2B1A" w:rsidRPr="003421A4">
        <w:rPr>
          <w:rFonts w:ascii="Arial" w:hAnsi="Arial" w:cs="Arial"/>
          <w:sz w:val="24"/>
          <w:szCs w:val="24"/>
        </w:rPr>
        <w:t>, if a</w:t>
      </w:r>
      <w:r w:rsidR="002E517A" w:rsidRPr="003421A4">
        <w:rPr>
          <w:rFonts w:ascii="Arial" w:hAnsi="Arial" w:cs="Arial"/>
          <w:sz w:val="24"/>
          <w:szCs w:val="24"/>
        </w:rPr>
        <w:t>n extension is nece</w:t>
      </w:r>
      <w:r w:rsidR="002E4ED0" w:rsidRPr="003421A4">
        <w:rPr>
          <w:rFonts w:ascii="Arial" w:hAnsi="Arial" w:cs="Arial"/>
          <w:sz w:val="24"/>
          <w:szCs w:val="24"/>
        </w:rPr>
        <w:t xml:space="preserve">ssary the renewal form must be submitted </w:t>
      </w:r>
      <w:r w:rsidR="002E517A" w:rsidRPr="003421A4">
        <w:rPr>
          <w:rFonts w:ascii="Arial" w:hAnsi="Arial" w:cs="Arial"/>
          <w:sz w:val="24"/>
          <w:szCs w:val="24"/>
        </w:rPr>
        <w:t>a month before the elapse of the ethical clearance</w:t>
      </w:r>
      <w:r w:rsidR="002A2B1A" w:rsidRPr="003421A4">
        <w:rPr>
          <w:rFonts w:ascii="Arial" w:hAnsi="Arial" w:cs="Arial"/>
          <w:sz w:val="24"/>
          <w:szCs w:val="24"/>
        </w:rPr>
        <w:t>.</w:t>
      </w:r>
      <w:r w:rsidR="002E4ED0" w:rsidRPr="003421A4">
        <w:rPr>
          <w:rFonts w:ascii="Arial" w:hAnsi="Arial" w:cs="Arial"/>
          <w:sz w:val="24"/>
          <w:szCs w:val="24"/>
        </w:rPr>
        <w:t xml:space="preserve"> </w:t>
      </w:r>
    </w:p>
    <w:p w14:paraId="1DA558E9" w14:textId="3261E202" w:rsidR="00DB723C" w:rsidRDefault="00DB723C" w:rsidP="003421A4">
      <w:pPr>
        <w:pStyle w:val="ListParagraph"/>
        <w:numPr>
          <w:ilvl w:val="1"/>
          <w:numId w:val="62"/>
        </w:numPr>
        <w:spacing w:line="360" w:lineRule="auto"/>
        <w:jc w:val="both"/>
        <w:rPr>
          <w:rFonts w:ascii="Arial" w:hAnsi="Arial" w:cs="Arial"/>
          <w:sz w:val="24"/>
          <w:szCs w:val="24"/>
        </w:rPr>
      </w:pPr>
      <w:r w:rsidRPr="003421A4">
        <w:rPr>
          <w:rFonts w:ascii="Arial" w:hAnsi="Arial" w:cs="Arial"/>
          <w:sz w:val="24"/>
          <w:szCs w:val="24"/>
        </w:rPr>
        <w:t xml:space="preserve"> </w:t>
      </w:r>
      <w:r w:rsidR="002E517A" w:rsidRPr="003421A4">
        <w:rPr>
          <w:rFonts w:ascii="Arial" w:hAnsi="Arial" w:cs="Arial"/>
          <w:sz w:val="24"/>
          <w:szCs w:val="24"/>
        </w:rPr>
        <w:t>LP</w:t>
      </w:r>
      <w:r w:rsidR="002A2B1A" w:rsidRPr="003421A4">
        <w:rPr>
          <w:rFonts w:ascii="Arial" w:hAnsi="Arial" w:cs="Arial"/>
          <w:sz w:val="24"/>
          <w:szCs w:val="24"/>
        </w:rPr>
        <w:t>REC has the right to suspend or revoke ethical clearance.</w:t>
      </w:r>
    </w:p>
    <w:p w14:paraId="7B55EA7E" w14:textId="2B27CF90" w:rsidR="002A2B1A" w:rsidRDefault="00DB723C" w:rsidP="003421A4">
      <w:pPr>
        <w:pStyle w:val="ListParagraph"/>
        <w:numPr>
          <w:ilvl w:val="1"/>
          <w:numId w:val="62"/>
        </w:numPr>
        <w:spacing w:line="360" w:lineRule="auto"/>
        <w:jc w:val="both"/>
        <w:rPr>
          <w:rFonts w:ascii="Arial" w:hAnsi="Arial" w:cs="Arial"/>
          <w:sz w:val="24"/>
          <w:szCs w:val="24"/>
        </w:rPr>
      </w:pPr>
      <w:r w:rsidRPr="003421A4">
        <w:rPr>
          <w:rFonts w:ascii="Arial" w:hAnsi="Arial" w:cs="Arial"/>
          <w:sz w:val="24"/>
          <w:szCs w:val="24"/>
        </w:rPr>
        <w:lastRenderedPageBreak/>
        <w:t xml:space="preserve"> </w:t>
      </w:r>
      <w:r w:rsidR="00991826" w:rsidRPr="003421A4">
        <w:rPr>
          <w:rFonts w:ascii="Arial" w:hAnsi="Arial" w:cs="Arial"/>
          <w:sz w:val="24"/>
          <w:szCs w:val="24"/>
        </w:rPr>
        <w:t xml:space="preserve">Completion and annual </w:t>
      </w:r>
      <w:r w:rsidR="00BA7369" w:rsidRPr="003421A4">
        <w:rPr>
          <w:rFonts w:ascii="Arial" w:hAnsi="Arial" w:cs="Arial"/>
          <w:sz w:val="24"/>
          <w:szCs w:val="24"/>
        </w:rPr>
        <w:t xml:space="preserve">progress reports must be submitted to </w:t>
      </w:r>
      <w:r w:rsidR="000A656C" w:rsidRPr="003421A4">
        <w:rPr>
          <w:rFonts w:ascii="Arial" w:hAnsi="Arial" w:cs="Arial"/>
          <w:sz w:val="24"/>
          <w:szCs w:val="24"/>
        </w:rPr>
        <w:t>LP</w:t>
      </w:r>
      <w:r w:rsidR="002A2B1A" w:rsidRPr="003421A4">
        <w:rPr>
          <w:rFonts w:ascii="Arial" w:hAnsi="Arial" w:cs="Arial"/>
          <w:sz w:val="24"/>
          <w:szCs w:val="24"/>
        </w:rPr>
        <w:t>REC.</w:t>
      </w:r>
    </w:p>
    <w:p w14:paraId="2A11CEEC" w14:textId="24B71F92" w:rsidR="002A2B1A" w:rsidRPr="003421A4" w:rsidRDefault="00DB723C" w:rsidP="003421A4">
      <w:pPr>
        <w:pStyle w:val="ListParagraph"/>
        <w:numPr>
          <w:ilvl w:val="1"/>
          <w:numId w:val="62"/>
        </w:numPr>
        <w:spacing w:line="360" w:lineRule="auto"/>
        <w:jc w:val="both"/>
        <w:rPr>
          <w:rFonts w:ascii="Arial" w:hAnsi="Arial" w:cs="Arial"/>
          <w:sz w:val="24"/>
          <w:szCs w:val="24"/>
        </w:rPr>
      </w:pPr>
      <w:r w:rsidRPr="003421A4">
        <w:rPr>
          <w:rFonts w:ascii="Arial" w:hAnsi="Arial" w:cs="Arial"/>
          <w:sz w:val="24"/>
          <w:szCs w:val="24"/>
        </w:rPr>
        <w:t xml:space="preserve"> </w:t>
      </w:r>
      <w:r w:rsidR="008449D1" w:rsidRPr="003421A4">
        <w:rPr>
          <w:rFonts w:ascii="Arial" w:hAnsi="Arial" w:cs="Arial"/>
          <w:sz w:val="24"/>
          <w:szCs w:val="24"/>
        </w:rPr>
        <w:t xml:space="preserve">An applicant </w:t>
      </w:r>
      <w:r w:rsidR="00991826" w:rsidRPr="003421A4">
        <w:rPr>
          <w:rFonts w:ascii="Arial" w:hAnsi="Arial" w:cs="Arial"/>
          <w:sz w:val="24"/>
          <w:szCs w:val="24"/>
        </w:rPr>
        <w:t>must respond to recommendations from</w:t>
      </w:r>
      <w:r w:rsidR="000A656C" w:rsidRPr="003421A4">
        <w:rPr>
          <w:rFonts w:ascii="Arial" w:hAnsi="Arial" w:cs="Arial"/>
          <w:sz w:val="24"/>
          <w:szCs w:val="24"/>
        </w:rPr>
        <w:t xml:space="preserve"> LP</w:t>
      </w:r>
      <w:r w:rsidR="008449D1" w:rsidRPr="003421A4">
        <w:rPr>
          <w:rFonts w:ascii="Arial" w:hAnsi="Arial" w:cs="Arial"/>
          <w:sz w:val="24"/>
          <w:szCs w:val="24"/>
        </w:rPr>
        <w:t xml:space="preserve">REC within 30 </w:t>
      </w:r>
      <w:r w:rsidR="002A2B1A" w:rsidRPr="003421A4">
        <w:rPr>
          <w:rFonts w:ascii="Arial" w:hAnsi="Arial" w:cs="Arial"/>
          <w:sz w:val="24"/>
          <w:szCs w:val="24"/>
        </w:rPr>
        <w:t>days</w:t>
      </w:r>
      <w:r w:rsidR="008449D1" w:rsidRPr="003421A4">
        <w:rPr>
          <w:rFonts w:ascii="Arial" w:hAnsi="Arial" w:cs="Arial"/>
          <w:sz w:val="24"/>
          <w:szCs w:val="24"/>
        </w:rPr>
        <w:t xml:space="preserve"> of receiving feedback</w:t>
      </w:r>
      <w:r w:rsidR="002A2B1A" w:rsidRPr="003421A4">
        <w:rPr>
          <w:rFonts w:ascii="Arial" w:hAnsi="Arial" w:cs="Arial"/>
          <w:sz w:val="24"/>
          <w:szCs w:val="24"/>
        </w:rPr>
        <w:t>.</w:t>
      </w:r>
    </w:p>
    <w:p w14:paraId="4C66330B" w14:textId="7C5D2844" w:rsidR="00C25EA3" w:rsidRDefault="002C10F3" w:rsidP="003421A4">
      <w:pPr>
        <w:pStyle w:val="Heading1"/>
        <w:numPr>
          <w:ilvl w:val="0"/>
          <w:numId w:val="61"/>
        </w:numPr>
        <w:rPr>
          <w:rFonts w:ascii="Arial" w:hAnsi="Arial" w:cs="Arial"/>
          <w:b/>
          <w:bCs/>
          <w:color w:val="auto"/>
          <w:sz w:val="24"/>
          <w:szCs w:val="24"/>
        </w:rPr>
      </w:pPr>
      <w:bookmarkStart w:id="38" w:name="_Toc112928724"/>
      <w:r w:rsidRPr="00C25EA3">
        <w:rPr>
          <w:rFonts w:ascii="Arial" w:hAnsi="Arial" w:cs="Arial"/>
          <w:b/>
          <w:bCs/>
          <w:color w:val="auto"/>
          <w:sz w:val="24"/>
          <w:szCs w:val="24"/>
        </w:rPr>
        <w:t>M</w:t>
      </w:r>
      <w:r w:rsidR="00C25EA3">
        <w:rPr>
          <w:rFonts w:ascii="Arial" w:hAnsi="Arial" w:cs="Arial"/>
          <w:b/>
          <w:bCs/>
          <w:color w:val="auto"/>
          <w:sz w:val="24"/>
          <w:szCs w:val="24"/>
        </w:rPr>
        <w:t>onitoring of</w:t>
      </w:r>
      <w:r w:rsidRPr="00C25EA3">
        <w:rPr>
          <w:rFonts w:ascii="Arial" w:hAnsi="Arial" w:cs="Arial"/>
          <w:b/>
          <w:bCs/>
          <w:color w:val="auto"/>
          <w:sz w:val="24"/>
          <w:szCs w:val="24"/>
        </w:rPr>
        <w:t xml:space="preserve"> A</w:t>
      </w:r>
      <w:r w:rsidR="00C25EA3">
        <w:rPr>
          <w:rFonts w:ascii="Arial" w:hAnsi="Arial" w:cs="Arial"/>
          <w:b/>
          <w:bCs/>
          <w:color w:val="auto"/>
          <w:sz w:val="24"/>
          <w:szCs w:val="24"/>
        </w:rPr>
        <w:t>pproved</w:t>
      </w:r>
      <w:r w:rsidRPr="00C25EA3">
        <w:rPr>
          <w:rFonts w:ascii="Arial" w:hAnsi="Arial" w:cs="Arial"/>
          <w:b/>
          <w:bCs/>
          <w:color w:val="auto"/>
          <w:sz w:val="24"/>
          <w:szCs w:val="24"/>
        </w:rPr>
        <w:t xml:space="preserve"> P</w:t>
      </w:r>
      <w:r w:rsidR="00C25EA3">
        <w:rPr>
          <w:rFonts w:ascii="Arial" w:hAnsi="Arial" w:cs="Arial"/>
          <w:b/>
          <w:bCs/>
          <w:color w:val="auto"/>
          <w:sz w:val="24"/>
          <w:szCs w:val="24"/>
        </w:rPr>
        <w:t>roposals</w:t>
      </w:r>
      <w:r w:rsidRPr="00C25EA3">
        <w:rPr>
          <w:rFonts w:ascii="Arial" w:hAnsi="Arial" w:cs="Arial"/>
          <w:b/>
          <w:bCs/>
          <w:color w:val="auto"/>
          <w:sz w:val="24"/>
          <w:szCs w:val="24"/>
        </w:rPr>
        <w:t xml:space="preserve"> </w:t>
      </w:r>
      <w:r w:rsidR="00C25EA3">
        <w:rPr>
          <w:rFonts w:ascii="Arial" w:hAnsi="Arial" w:cs="Arial"/>
          <w:b/>
          <w:bCs/>
          <w:color w:val="auto"/>
          <w:sz w:val="24"/>
          <w:szCs w:val="24"/>
        </w:rPr>
        <w:t>and</w:t>
      </w:r>
      <w:r w:rsidRPr="00C25EA3">
        <w:rPr>
          <w:rFonts w:ascii="Arial" w:hAnsi="Arial" w:cs="Arial"/>
          <w:b/>
          <w:bCs/>
          <w:color w:val="auto"/>
          <w:sz w:val="24"/>
          <w:szCs w:val="24"/>
        </w:rPr>
        <w:t xml:space="preserve"> R</w:t>
      </w:r>
      <w:r w:rsidR="00C25EA3">
        <w:rPr>
          <w:rFonts w:ascii="Arial" w:hAnsi="Arial" w:cs="Arial"/>
          <w:b/>
          <w:bCs/>
          <w:color w:val="auto"/>
          <w:sz w:val="24"/>
          <w:szCs w:val="24"/>
        </w:rPr>
        <w:t xml:space="preserve">eporting of </w:t>
      </w:r>
      <w:r w:rsidRPr="00C25EA3">
        <w:rPr>
          <w:rFonts w:ascii="Arial" w:hAnsi="Arial" w:cs="Arial"/>
          <w:b/>
          <w:bCs/>
          <w:color w:val="auto"/>
          <w:sz w:val="24"/>
          <w:szCs w:val="24"/>
        </w:rPr>
        <w:t>A</w:t>
      </w:r>
      <w:r w:rsidR="00C25EA3">
        <w:rPr>
          <w:rFonts w:ascii="Arial" w:hAnsi="Arial" w:cs="Arial"/>
          <w:b/>
          <w:bCs/>
          <w:color w:val="auto"/>
          <w:sz w:val="24"/>
          <w:szCs w:val="24"/>
        </w:rPr>
        <w:t>dverse Effects</w:t>
      </w:r>
      <w:bookmarkEnd w:id="38"/>
    </w:p>
    <w:p w14:paraId="083C03FC" w14:textId="424AD8A6" w:rsidR="002A2B1A" w:rsidRPr="00C25EA3" w:rsidRDefault="002C10F3" w:rsidP="00C25EA3">
      <w:pPr>
        <w:pStyle w:val="Heading1"/>
        <w:ind w:left="540"/>
        <w:rPr>
          <w:rFonts w:ascii="Arial" w:hAnsi="Arial" w:cs="Arial"/>
          <w:b/>
          <w:bCs/>
          <w:color w:val="auto"/>
          <w:sz w:val="24"/>
          <w:szCs w:val="24"/>
        </w:rPr>
      </w:pPr>
      <w:r w:rsidRPr="00C25EA3">
        <w:rPr>
          <w:rFonts w:ascii="Arial" w:hAnsi="Arial" w:cs="Arial"/>
          <w:b/>
          <w:bCs/>
          <w:color w:val="auto"/>
          <w:sz w:val="24"/>
          <w:szCs w:val="24"/>
        </w:rPr>
        <w:t xml:space="preserve"> </w:t>
      </w:r>
    </w:p>
    <w:p w14:paraId="552C0E9A" w14:textId="53FF7BE3" w:rsidR="00DB645A" w:rsidRPr="00C81B31" w:rsidRDefault="00DB645A" w:rsidP="00DB645A">
      <w:pPr>
        <w:spacing w:line="360" w:lineRule="auto"/>
        <w:jc w:val="both"/>
        <w:rPr>
          <w:rFonts w:ascii="Arial" w:hAnsi="Arial" w:cs="Arial"/>
          <w:b/>
          <w:sz w:val="24"/>
          <w:szCs w:val="24"/>
        </w:rPr>
      </w:pPr>
      <w:r>
        <w:rPr>
          <w:rFonts w:ascii="Arial" w:hAnsi="Arial" w:cs="Arial"/>
          <w:sz w:val="24"/>
          <w:szCs w:val="24"/>
        </w:rPr>
        <w:t>According to the</w:t>
      </w:r>
      <w:r w:rsidRPr="00223E95">
        <w:rPr>
          <w:rFonts w:ascii="Arial" w:hAnsi="Arial" w:cs="Arial"/>
          <w:sz w:val="24"/>
          <w:szCs w:val="24"/>
        </w:rPr>
        <w:t xml:space="preserve"> </w:t>
      </w:r>
      <w:r w:rsidR="007849A4" w:rsidRPr="00581F0B">
        <w:rPr>
          <w:rFonts w:ascii="Arial" w:hAnsi="Arial" w:cs="Arial"/>
          <w:sz w:val="24"/>
          <w:szCs w:val="24"/>
        </w:rPr>
        <w:t>Helsinki Declaration (2013) and the DOH (20</w:t>
      </w:r>
      <w:r w:rsidR="00B479A4">
        <w:rPr>
          <w:rFonts w:ascii="Arial" w:hAnsi="Arial" w:cs="Arial"/>
          <w:sz w:val="24"/>
          <w:szCs w:val="24"/>
        </w:rPr>
        <w:t>24</w:t>
      </w:r>
      <w:r w:rsidR="007849A4" w:rsidRPr="00581F0B">
        <w:rPr>
          <w:rFonts w:ascii="Arial" w:hAnsi="Arial" w:cs="Arial"/>
          <w:sz w:val="24"/>
          <w:szCs w:val="24"/>
        </w:rPr>
        <w:t xml:space="preserve">) </w:t>
      </w:r>
      <w:r w:rsidRPr="00223E95">
        <w:rPr>
          <w:rFonts w:ascii="Arial" w:hAnsi="Arial" w:cs="Arial"/>
          <w:sz w:val="24"/>
          <w:szCs w:val="24"/>
        </w:rPr>
        <w:t>ethics committees must monitor adherence to approved proposals to minimise ri</w:t>
      </w:r>
      <w:r>
        <w:rPr>
          <w:rFonts w:ascii="Arial" w:hAnsi="Arial" w:cs="Arial"/>
          <w:sz w:val="24"/>
          <w:szCs w:val="24"/>
        </w:rPr>
        <w:t xml:space="preserve">sks and protect participants. </w:t>
      </w:r>
      <w:r w:rsidRPr="00223E95">
        <w:rPr>
          <w:rFonts w:ascii="Arial" w:hAnsi="Arial" w:cs="Arial"/>
          <w:sz w:val="24"/>
          <w:szCs w:val="24"/>
        </w:rPr>
        <w:t xml:space="preserve">The frequency and type of monitoring must be in accordance with the degree of anticipated risk to participants.  </w:t>
      </w:r>
    </w:p>
    <w:p w14:paraId="0171A2A2" w14:textId="691CE93E" w:rsidR="002A2B1A" w:rsidRPr="003421A4" w:rsidRDefault="003421A4" w:rsidP="003421A4">
      <w:pPr>
        <w:pStyle w:val="Heading2"/>
        <w:rPr>
          <w:rFonts w:ascii="Arial" w:hAnsi="Arial" w:cs="Arial"/>
          <w:b/>
          <w:bCs/>
          <w:color w:val="auto"/>
          <w:sz w:val="24"/>
          <w:szCs w:val="24"/>
        </w:rPr>
      </w:pPr>
      <w:bookmarkStart w:id="39" w:name="_Toc112928725"/>
      <w:r>
        <w:rPr>
          <w:rFonts w:ascii="Arial" w:hAnsi="Arial" w:cs="Arial"/>
          <w:b/>
          <w:bCs/>
          <w:color w:val="auto"/>
          <w:sz w:val="24"/>
          <w:szCs w:val="24"/>
        </w:rPr>
        <w:t xml:space="preserve">14.1 </w:t>
      </w:r>
      <w:r w:rsidR="009975F9" w:rsidRPr="003421A4">
        <w:rPr>
          <w:rFonts w:ascii="Arial" w:hAnsi="Arial" w:cs="Arial"/>
          <w:b/>
          <w:bCs/>
          <w:color w:val="auto"/>
          <w:sz w:val="24"/>
          <w:szCs w:val="24"/>
        </w:rPr>
        <w:t>Active m</w:t>
      </w:r>
      <w:r w:rsidR="002A2B1A" w:rsidRPr="003421A4">
        <w:rPr>
          <w:rFonts w:ascii="Arial" w:hAnsi="Arial" w:cs="Arial"/>
          <w:b/>
          <w:bCs/>
          <w:color w:val="auto"/>
          <w:sz w:val="24"/>
          <w:szCs w:val="24"/>
        </w:rPr>
        <w:t>onitoring of approved proposals</w:t>
      </w:r>
      <w:bookmarkEnd w:id="39"/>
      <w:r w:rsidR="002A2B1A" w:rsidRPr="003421A4">
        <w:rPr>
          <w:rFonts w:ascii="Arial" w:hAnsi="Arial" w:cs="Arial"/>
          <w:b/>
          <w:bCs/>
          <w:color w:val="auto"/>
          <w:sz w:val="24"/>
          <w:szCs w:val="24"/>
        </w:rPr>
        <w:t xml:space="preserve"> </w:t>
      </w:r>
    </w:p>
    <w:p w14:paraId="7F78CA49" w14:textId="39D5B332" w:rsidR="002A2B1A" w:rsidRPr="002C10F3" w:rsidRDefault="00884372">
      <w:pPr>
        <w:pStyle w:val="ListParagraph"/>
        <w:numPr>
          <w:ilvl w:val="0"/>
          <w:numId w:val="43"/>
        </w:numPr>
        <w:spacing w:line="360" w:lineRule="auto"/>
        <w:jc w:val="both"/>
        <w:rPr>
          <w:rFonts w:ascii="Arial" w:hAnsi="Arial" w:cs="Arial"/>
          <w:sz w:val="24"/>
          <w:szCs w:val="24"/>
        </w:rPr>
      </w:pPr>
      <w:r>
        <w:rPr>
          <w:rFonts w:ascii="Arial" w:hAnsi="Arial" w:cs="Arial"/>
          <w:sz w:val="24"/>
          <w:szCs w:val="24"/>
        </w:rPr>
        <w:t>LP</w:t>
      </w:r>
      <w:r w:rsidR="002A2B1A" w:rsidRPr="002C10F3">
        <w:rPr>
          <w:rFonts w:ascii="Arial" w:hAnsi="Arial" w:cs="Arial"/>
          <w:sz w:val="24"/>
          <w:szCs w:val="24"/>
        </w:rPr>
        <w:t>REC has the right to monitor the research</w:t>
      </w:r>
      <w:r w:rsidR="009975F9">
        <w:rPr>
          <w:rFonts w:ascii="Arial" w:hAnsi="Arial" w:cs="Arial"/>
          <w:sz w:val="24"/>
          <w:szCs w:val="24"/>
        </w:rPr>
        <w:t xml:space="preserve"> it approves. </w:t>
      </w:r>
    </w:p>
    <w:p w14:paraId="7645E504" w14:textId="1AF79E6B" w:rsidR="002A2B1A" w:rsidRPr="005D3BEA" w:rsidRDefault="00713A4B">
      <w:pPr>
        <w:numPr>
          <w:ilvl w:val="0"/>
          <w:numId w:val="43"/>
        </w:numPr>
        <w:spacing w:line="360" w:lineRule="auto"/>
        <w:jc w:val="both"/>
        <w:rPr>
          <w:rFonts w:ascii="Arial" w:hAnsi="Arial" w:cs="Arial"/>
          <w:sz w:val="24"/>
          <w:szCs w:val="24"/>
        </w:rPr>
      </w:pPr>
      <w:r>
        <w:rPr>
          <w:rFonts w:ascii="Arial" w:hAnsi="Arial" w:cs="Arial"/>
          <w:sz w:val="24"/>
          <w:szCs w:val="24"/>
        </w:rPr>
        <w:t xml:space="preserve">The monitoring process shall be transparent and open. Amongst others, it will include but not be limited to the following: </w:t>
      </w:r>
      <w:r w:rsidR="002A2B1A" w:rsidRPr="002A2B1A">
        <w:rPr>
          <w:rFonts w:ascii="Arial" w:hAnsi="Arial" w:cs="Arial"/>
          <w:sz w:val="24"/>
          <w:szCs w:val="24"/>
        </w:rPr>
        <w:t>ran</w:t>
      </w:r>
      <w:r w:rsidR="0006420B">
        <w:rPr>
          <w:rFonts w:ascii="Arial" w:hAnsi="Arial" w:cs="Arial"/>
          <w:sz w:val="24"/>
          <w:szCs w:val="24"/>
        </w:rPr>
        <w:t>dom inspection of research project</w:t>
      </w:r>
      <w:r w:rsidR="00995E3D">
        <w:rPr>
          <w:rFonts w:ascii="Arial" w:hAnsi="Arial" w:cs="Arial"/>
          <w:sz w:val="24"/>
          <w:szCs w:val="24"/>
        </w:rPr>
        <w:t xml:space="preserve">, </w:t>
      </w:r>
      <w:r w:rsidR="002A2B1A" w:rsidRPr="002A2B1A">
        <w:rPr>
          <w:rFonts w:ascii="Arial" w:hAnsi="Arial" w:cs="Arial"/>
          <w:sz w:val="24"/>
          <w:szCs w:val="24"/>
        </w:rPr>
        <w:t xml:space="preserve">data and signed consent forms, and records of interviews. Information and consent materials should indicate that such monitoring may take place. </w:t>
      </w:r>
    </w:p>
    <w:p w14:paraId="579F709B" w14:textId="6A867B96" w:rsidR="002A2B1A" w:rsidRPr="003421A4" w:rsidRDefault="003421A4" w:rsidP="003421A4">
      <w:pPr>
        <w:pStyle w:val="Heading2"/>
        <w:rPr>
          <w:rFonts w:ascii="Arial" w:hAnsi="Arial" w:cs="Arial"/>
          <w:b/>
          <w:bCs/>
          <w:color w:val="auto"/>
          <w:sz w:val="24"/>
          <w:szCs w:val="24"/>
        </w:rPr>
      </w:pPr>
      <w:bookmarkStart w:id="40" w:name="_Toc112928726"/>
      <w:r>
        <w:rPr>
          <w:rFonts w:ascii="Arial" w:hAnsi="Arial" w:cs="Arial"/>
          <w:b/>
          <w:bCs/>
          <w:color w:val="auto"/>
          <w:sz w:val="24"/>
          <w:szCs w:val="24"/>
        </w:rPr>
        <w:t xml:space="preserve">14.2 </w:t>
      </w:r>
      <w:r w:rsidR="00DB645A" w:rsidRPr="003421A4">
        <w:rPr>
          <w:rFonts w:ascii="Arial" w:hAnsi="Arial" w:cs="Arial"/>
          <w:b/>
          <w:bCs/>
          <w:color w:val="auto"/>
          <w:sz w:val="24"/>
          <w:szCs w:val="24"/>
        </w:rPr>
        <w:t>Passive m</w:t>
      </w:r>
      <w:r w:rsidR="002A2B1A" w:rsidRPr="003421A4">
        <w:rPr>
          <w:rFonts w:ascii="Arial" w:hAnsi="Arial" w:cs="Arial"/>
          <w:b/>
          <w:bCs/>
          <w:color w:val="auto"/>
          <w:sz w:val="24"/>
          <w:szCs w:val="24"/>
        </w:rPr>
        <w:t xml:space="preserve">onitoring </w:t>
      </w:r>
      <w:r w:rsidR="00DB645A" w:rsidRPr="003421A4">
        <w:rPr>
          <w:rFonts w:ascii="Arial" w:hAnsi="Arial" w:cs="Arial"/>
          <w:b/>
          <w:bCs/>
          <w:color w:val="auto"/>
          <w:sz w:val="24"/>
          <w:szCs w:val="24"/>
        </w:rPr>
        <w:t>of approved proposals</w:t>
      </w:r>
      <w:bookmarkEnd w:id="40"/>
    </w:p>
    <w:p w14:paraId="1EB756AC" w14:textId="7178D3C5" w:rsidR="00B86028" w:rsidRPr="00DB723C" w:rsidRDefault="002A2B1A">
      <w:pPr>
        <w:pStyle w:val="ListParagraph"/>
        <w:numPr>
          <w:ilvl w:val="1"/>
          <w:numId w:val="44"/>
        </w:numPr>
        <w:spacing w:line="360" w:lineRule="auto"/>
        <w:jc w:val="both"/>
        <w:rPr>
          <w:rFonts w:ascii="Arial" w:hAnsi="Arial" w:cs="Arial"/>
          <w:sz w:val="24"/>
          <w:szCs w:val="24"/>
        </w:rPr>
      </w:pPr>
      <w:r w:rsidRPr="00B86028">
        <w:rPr>
          <w:rFonts w:ascii="Arial" w:hAnsi="Arial" w:cs="Arial"/>
          <w:sz w:val="24"/>
          <w:szCs w:val="24"/>
        </w:rPr>
        <w:t xml:space="preserve">Each </w:t>
      </w:r>
      <w:r w:rsidR="007B2006" w:rsidRPr="00DB723C">
        <w:rPr>
          <w:rFonts w:ascii="Arial" w:hAnsi="Arial" w:cs="Arial"/>
          <w:sz w:val="24"/>
          <w:szCs w:val="24"/>
        </w:rPr>
        <w:t xml:space="preserve">approved </w:t>
      </w:r>
      <w:r w:rsidRPr="00DB723C">
        <w:rPr>
          <w:rFonts w:ascii="Arial" w:hAnsi="Arial" w:cs="Arial"/>
          <w:sz w:val="24"/>
          <w:szCs w:val="24"/>
        </w:rPr>
        <w:t xml:space="preserve">proposal must be </w:t>
      </w:r>
      <w:r w:rsidR="007B2006" w:rsidRPr="00DB723C">
        <w:rPr>
          <w:rFonts w:ascii="Arial" w:hAnsi="Arial" w:cs="Arial"/>
          <w:sz w:val="24"/>
          <w:szCs w:val="24"/>
        </w:rPr>
        <w:t xml:space="preserve">monitored </w:t>
      </w:r>
      <w:r w:rsidRPr="00DB723C">
        <w:rPr>
          <w:rFonts w:ascii="Arial" w:hAnsi="Arial" w:cs="Arial"/>
          <w:sz w:val="24"/>
          <w:szCs w:val="24"/>
        </w:rPr>
        <w:t xml:space="preserve">at least </w:t>
      </w:r>
      <w:r w:rsidR="007B2006" w:rsidRPr="00DB723C">
        <w:rPr>
          <w:rFonts w:ascii="Arial" w:hAnsi="Arial" w:cs="Arial"/>
          <w:sz w:val="24"/>
          <w:szCs w:val="24"/>
        </w:rPr>
        <w:t xml:space="preserve">once </w:t>
      </w:r>
      <w:r w:rsidRPr="00DB723C">
        <w:rPr>
          <w:rFonts w:ascii="Arial" w:hAnsi="Arial" w:cs="Arial"/>
          <w:sz w:val="24"/>
          <w:szCs w:val="24"/>
        </w:rPr>
        <w:t xml:space="preserve">annually until the research is </w:t>
      </w:r>
      <w:r w:rsidR="004440A7" w:rsidRPr="00DB723C">
        <w:rPr>
          <w:rFonts w:ascii="Arial" w:hAnsi="Arial" w:cs="Arial"/>
          <w:sz w:val="24"/>
          <w:szCs w:val="24"/>
        </w:rPr>
        <w:t xml:space="preserve">completed. </w:t>
      </w:r>
    </w:p>
    <w:p w14:paraId="1AAFDE73" w14:textId="1F4A4FD2" w:rsidR="002A2B1A" w:rsidRPr="00B86028" w:rsidRDefault="002A2B1A">
      <w:pPr>
        <w:pStyle w:val="ListParagraph"/>
        <w:numPr>
          <w:ilvl w:val="1"/>
          <w:numId w:val="44"/>
        </w:numPr>
        <w:spacing w:line="360" w:lineRule="auto"/>
        <w:jc w:val="both"/>
        <w:rPr>
          <w:rFonts w:ascii="Arial" w:hAnsi="Arial" w:cs="Arial"/>
          <w:sz w:val="24"/>
          <w:szCs w:val="24"/>
        </w:rPr>
      </w:pPr>
      <w:r w:rsidRPr="00DB723C">
        <w:rPr>
          <w:rFonts w:ascii="Arial" w:hAnsi="Arial" w:cs="Arial"/>
          <w:sz w:val="24"/>
          <w:szCs w:val="24"/>
        </w:rPr>
        <w:t xml:space="preserve">The </w:t>
      </w:r>
      <w:r w:rsidR="004440A7" w:rsidRPr="00DB723C">
        <w:rPr>
          <w:rFonts w:ascii="Arial" w:hAnsi="Arial" w:cs="Arial"/>
          <w:sz w:val="24"/>
          <w:szCs w:val="24"/>
        </w:rPr>
        <w:t xml:space="preserve">applicant </w:t>
      </w:r>
      <w:r w:rsidR="007B2006" w:rsidRPr="00DB723C">
        <w:rPr>
          <w:rFonts w:ascii="Arial" w:hAnsi="Arial" w:cs="Arial"/>
          <w:sz w:val="24"/>
          <w:szCs w:val="24"/>
        </w:rPr>
        <w:t>must submit at least one</w:t>
      </w:r>
      <w:r w:rsidRPr="00DB723C">
        <w:rPr>
          <w:rFonts w:ascii="Arial" w:hAnsi="Arial" w:cs="Arial"/>
          <w:sz w:val="24"/>
          <w:szCs w:val="24"/>
        </w:rPr>
        <w:t xml:space="preserve"> </w:t>
      </w:r>
      <w:r w:rsidRPr="00B86028">
        <w:rPr>
          <w:rFonts w:ascii="Arial" w:hAnsi="Arial" w:cs="Arial"/>
          <w:sz w:val="24"/>
          <w:szCs w:val="24"/>
        </w:rPr>
        <w:t>annual</w:t>
      </w:r>
      <w:r w:rsidR="00E80923">
        <w:rPr>
          <w:rFonts w:ascii="Arial" w:hAnsi="Arial" w:cs="Arial"/>
          <w:sz w:val="24"/>
          <w:szCs w:val="24"/>
        </w:rPr>
        <w:t xml:space="preserve"> progress</w:t>
      </w:r>
      <w:r w:rsidR="00C55103">
        <w:rPr>
          <w:rFonts w:ascii="Arial" w:hAnsi="Arial" w:cs="Arial"/>
          <w:sz w:val="24"/>
          <w:szCs w:val="24"/>
        </w:rPr>
        <w:t xml:space="preserve"> report to LP</w:t>
      </w:r>
      <w:r w:rsidRPr="00B86028">
        <w:rPr>
          <w:rFonts w:ascii="Arial" w:hAnsi="Arial" w:cs="Arial"/>
          <w:sz w:val="24"/>
          <w:szCs w:val="24"/>
        </w:rPr>
        <w:t xml:space="preserve">REC </w:t>
      </w:r>
      <w:r w:rsidR="007B2006" w:rsidRPr="00B86028">
        <w:rPr>
          <w:rFonts w:ascii="Arial" w:hAnsi="Arial" w:cs="Arial"/>
          <w:sz w:val="24"/>
          <w:szCs w:val="24"/>
        </w:rPr>
        <w:t xml:space="preserve">containing but not </w:t>
      </w:r>
      <w:r w:rsidR="004440A7">
        <w:rPr>
          <w:rFonts w:ascii="Arial" w:hAnsi="Arial" w:cs="Arial"/>
          <w:sz w:val="24"/>
          <w:szCs w:val="24"/>
        </w:rPr>
        <w:t xml:space="preserve">be </w:t>
      </w:r>
      <w:r w:rsidR="007B2006" w:rsidRPr="00B86028">
        <w:rPr>
          <w:rFonts w:ascii="Arial" w:hAnsi="Arial" w:cs="Arial"/>
          <w:sz w:val="24"/>
          <w:szCs w:val="24"/>
        </w:rPr>
        <w:t>limited to the following</w:t>
      </w:r>
      <w:r w:rsidRPr="00B86028">
        <w:rPr>
          <w:rFonts w:ascii="Arial" w:hAnsi="Arial" w:cs="Arial"/>
          <w:strike/>
          <w:sz w:val="24"/>
          <w:szCs w:val="24"/>
        </w:rPr>
        <w:t>:</w:t>
      </w:r>
    </w:p>
    <w:p w14:paraId="67F5AA15" w14:textId="2C5249EB" w:rsidR="002A2B1A" w:rsidRPr="002A2B1A" w:rsidRDefault="002A2B1A">
      <w:pPr>
        <w:numPr>
          <w:ilvl w:val="0"/>
          <w:numId w:val="45"/>
        </w:numPr>
        <w:spacing w:line="360" w:lineRule="auto"/>
        <w:jc w:val="both"/>
        <w:rPr>
          <w:rFonts w:ascii="Arial" w:hAnsi="Arial" w:cs="Arial"/>
          <w:sz w:val="24"/>
          <w:szCs w:val="24"/>
        </w:rPr>
      </w:pPr>
      <w:r w:rsidRPr="002A2B1A">
        <w:rPr>
          <w:rFonts w:ascii="Arial" w:hAnsi="Arial" w:cs="Arial"/>
          <w:sz w:val="24"/>
          <w:szCs w:val="24"/>
        </w:rPr>
        <w:t xml:space="preserve">Progress to date, or outcomes in the case of completed </w:t>
      </w:r>
      <w:r w:rsidR="00DB723C" w:rsidRPr="002A2B1A">
        <w:rPr>
          <w:rFonts w:ascii="Arial" w:hAnsi="Arial" w:cs="Arial"/>
          <w:sz w:val="24"/>
          <w:szCs w:val="24"/>
        </w:rPr>
        <w:t>research.</w:t>
      </w:r>
    </w:p>
    <w:p w14:paraId="568ACC55" w14:textId="1F5B20C5" w:rsidR="002A2B1A" w:rsidRPr="002A2B1A" w:rsidRDefault="002A2B1A">
      <w:pPr>
        <w:numPr>
          <w:ilvl w:val="0"/>
          <w:numId w:val="45"/>
        </w:numPr>
        <w:spacing w:line="360" w:lineRule="auto"/>
        <w:jc w:val="both"/>
        <w:rPr>
          <w:rFonts w:ascii="Arial" w:hAnsi="Arial" w:cs="Arial"/>
          <w:sz w:val="24"/>
          <w:szCs w:val="24"/>
        </w:rPr>
      </w:pPr>
      <w:r w:rsidRPr="002A2B1A">
        <w:rPr>
          <w:rFonts w:ascii="Arial" w:hAnsi="Arial" w:cs="Arial"/>
          <w:sz w:val="24"/>
          <w:szCs w:val="24"/>
        </w:rPr>
        <w:t xml:space="preserve">Information concerning maintenance and security of </w:t>
      </w:r>
      <w:r w:rsidR="00DB723C" w:rsidRPr="002A2B1A">
        <w:rPr>
          <w:rFonts w:ascii="Arial" w:hAnsi="Arial" w:cs="Arial"/>
          <w:sz w:val="24"/>
          <w:szCs w:val="24"/>
        </w:rPr>
        <w:t>records.</w:t>
      </w:r>
    </w:p>
    <w:p w14:paraId="25CDB784" w14:textId="03E78296" w:rsidR="002A2B1A" w:rsidRPr="002A2B1A" w:rsidRDefault="002A2B1A">
      <w:pPr>
        <w:numPr>
          <w:ilvl w:val="0"/>
          <w:numId w:val="45"/>
        </w:numPr>
        <w:spacing w:line="360" w:lineRule="auto"/>
        <w:jc w:val="both"/>
        <w:rPr>
          <w:rFonts w:ascii="Arial" w:hAnsi="Arial" w:cs="Arial"/>
          <w:sz w:val="24"/>
          <w:szCs w:val="24"/>
        </w:rPr>
      </w:pPr>
      <w:r w:rsidRPr="002A2B1A">
        <w:rPr>
          <w:rFonts w:ascii="Arial" w:hAnsi="Arial" w:cs="Arial"/>
          <w:sz w:val="24"/>
          <w:szCs w:val="24"/>
        </w:rPr>
        <w:t xml:space="preserve">Evidence of compliance with the approved </w:t>
      </w:r>
      <w:r w:rsidR="00DB723C" w:rsidRPr="002A2B1A">
        <w:rPr>
          <w:rFonts w:ascii="Arial" w:hAnsi="Arial" w:cs="Arial"/>
          <w:sz w:val="24"/>
          <w:szCs w:val="24"/>
        </w:rPr>
        <w:t>proposal.</w:t>
      </w:r>
    </w:p>
    <w:p w14:paraId="4DA664DA" w14:textId="77777777" w:rsidR="00E80923" w:rsidRDefault="002A2B1A">
      <w:pPr>
        <w:numPr>
          <w:ilvl w:val="0"/>
          <w:numId w:val="45"/>
        </w:numPr>
        <w:spacing w:line="360" w:lineRule="auto"/>
        <w:jc w:val="both"/>
        <w:rPr>
          <w:rFonts w:ascii="Arial" w:hAnsi="Arial" w:cs="Arial"/>
          <w:sz w:val="24"/>
          <w:szCs w:val="24"/>
        </w:rPr>
      </w:pPr>
      <w:r w:rsidRPr="002A2B1A">
        <w:rPr>
          <w:rFonts w:ascii="Arial" w:hAnsi="Arial" w:cs="Arial"/>
          <w:sz w:val="24"/>
          <w:szCs w:val="24"/>
        </w:rPr>
        <w:t>Evidence of compliance with any conditions of approval.</w:t>
      </w:r>
    </w:p>
    <w:p w14:paraId="078D862D" w14:textId="5002460B" w:rsidR="002A2B1A" w:rsidRPr="00181FD4" w:rsidRDefault="00C55103">
      <w:pPr>
        <w:numPr>
          <w:ilvl w:val="0"/>
          <w:numId w:val="45"/>
        </w:numPr>
        <w:spacing w:line="360" w:lineRule="auto"/>
        <w:jc w:val="both"/>
        <w:rPr>
          <w:rFonts w:ascii="Arial" w:hAnsi="Arial" w:cs="Arial"/>
          <w:sz w:val="24"/>
          <w:szCs w:val="24"/>
        </w:rPr>
      </w:pPr>
      <w:r>
        <w:rPr>
          <w:rFonts w:ascii="Arial" w:hAnsi="Arial" w:cs="Arial"/>
          <w:sz w:val="24"/>
          <w:szCs w:val="24"/>
        </w:rPr>
        <w:t>Changes in the methodology and ethical issues.</w:t>
      </w:r>
    </w:p>
    <w:p w14:paraId="5B611688" w14:textId="0105C227" w:rsidR="002A2B1A" w:rsidRPr="00222459" w:rsidRDefault="00F71C83" w:rsidP="00222459">
      <w:pPr>
        <w:pStyle w:val="Heading1"/>
        <w:numPr>
          <w:ilvl w:val="0"/>
          <w:numId w:val="61"/>
        </w:numPr>
        <w:rPr>
          <w:rFonts w:ascii="Arial" w:hAnsi="Arial" w:cs="Arial"/>
          <w:b/>
          <w:bCs/>
          <w:color w:val="auto"/>
          <w:sz w:val="24"/>
          <w:szCs w:val="24"/>
        </w:rPr>
      </w:pPr>
      <w:bookmarkStart w:id="41" w:name="_Toc112928727"/>
      <w:r w:rsidRPr="00222459">
        <w:rPr>
          <w:rFonts w:ascii="Arial" w:hAnsi="Arial" w:cs="Arial"/>
          <w:b/>
          <w:bCs/>
          <w:color w:val="auto"/>
          <w:sz w:val="24"/>
          <w:szCs w:val="24"/>
        </w:rPr>
        <w:t>Reporting of adverse events</w:t>
      </w:r>
      <w:r w:rsidR="0046511C" w:rsidRPr="00222459">
        <w:rPr>
          <w:rFonts w:ascii="Arial" w:hAnsi="Arial" w:cs="Arial"/>
          <w:b/>
          <w:bCs/>
          <w:color w:val="auto"/>
          <w:sz w:val="24"/>
          <w:szCs w:val="24"/>
        </w:rPr>
        <w:t>/effects</w:t>
      </w:r>
      <w:r w:rsidR="002A2B1A" w:rsidRPr="00222459">
        <w:rPr>
          <w:rFonts w:ascii="Arial" w:hAnsi="Arial" w:cs="Arial"/>
          <w:b/>
          <w:bCs/>
          <w:color w:val="auto"/>
          <w:sz w:val="24"/>
          <w:szCs w:val="24"/>
        </w:rPr>
        <w:t xml:space="preserve"> </w:t>
      </w:r>
      <w:r w:rsidR="0046511C" w:rsidRPr="00222459">
        <w:rPr>
          <w:rFonts w:ascii="Arial" w:hAnsi="Arial" w:cs="Arial"/>
          <w:b/>
          <w:bCs/>
          <w:color w:val="auto"/>
          <w:sz w:val="24"/>
          <w:szCs w:val="24"/>
        </w:rPr>
        <w:t>or</w:t>
      </w:r>
      <w:r w:rsidR="00D95D8A" w:rsidRPr="00222459">
        <w:rPr>
          <w:rFonts w:ascii="Arial" w:hAnsi="Arial" w:cs="Arial"/>
          <w:b/>
          <w:bCs/>
          <w:color w:val="auto"/>
          <w:sz w:val="24"/>
          <w:szCs w:val="24"/>
        </w:rPr>
        <w:t xml:space="preserve"> unforeseen circumstances</w:t>
      </w:r>
      <w:bookmarkEnd w:id="41"/>
      <w:r w:rsidR="009B5732" w:rsidRPr="00222459">
        <w:rPr>
          <w:rFonts w:ascii="Arial" w:hAnsi="Arial" w:cs="Arial"/>
          <w:b/>
          <w:bCs/>
          <w:color w:val="auto"/>
          <w:sz w:val="24"/>
          <w:szCs w:val="24"/>
        </w:rPr>
        <w:t xml:space="preserve"> </w:t>
      </w:r>
    </w:p>
    <w:p w14:paraId="050F6DE2" w14:textId="27A4CB66" w:rsidR="00616768" w:rsidRPr="00222459" w:rsidRDefault="00616768" w:rsidP="00222459">
      <w:pPr>
        <w:pStyle w:val="ListParagraph"/>
        <w:numPr>
          <w:ilvl w:val="1"/>
          <w:numId w:val="63"/>
        </w:numPr>
        <w:spacing w:line="360" w:lineRule="auto"/>
        <w:rPr>
          <w:rFonts w:ascii="Arial" w:hAnsi="Arial" w:cs="Arial"/>
          <w:sz w:val="24"/>
          <w:szCs w:val="24"/>
        </w:rPr>
      </w:pPr>
      <w:r w:rsidRPr="00222459">
        <w:rPr>
          <w:rFonts w:ascii="Arial" w:hAnsi="Arial" w:cs="Arial"/>
          <w:sz w:val="24"/>
          <w:szCs w:val="24"/>
        </w:rPr>
        <w:t xml:space="preserve">Should </w:t>
      </w:r>
      <w:r w:rsidR="00F71C83" w:rsidRPr="00222459">
        <w:rPr>
          <w:rFonts w:ascii="Arial" w:hAnsi="Arial" w:cs="Arial"/>
          <w:sz w:val="24"/>
          <w:szCs w:val="24"/>
        </w:rPr>
        <w:t>an adverse event</w:t>
      </w:r>
      <w:r w:rsidR="0046511C" w:rsidRPr="00222459">
        <w:rPr>
          <w:rFonts w:ascii="Arial" w:hAnsi="Arial" w:cs="Arial"/>
          <w:sz w:val="24"/>
          <w:szCs w:val="24"/>
        </w:rPr>
        <w:t>/effect</w:t>
      </w:r>
      <w:r w:rsidR="00F71C83" w:rsidRPr="00222459">
        <w:rPr>
          <w:rFonts w:ascii="Arial" w:hAnsi="Arial" w:cs="Arial"/>
          <w:sz w:val="24"/>
          <w:szCs w:val="24"/>
        </w:rPr>
        <w:t xml:space="preserve"> or unforeseen circumstance</w:t>
      </w:r>
      <w:r w:rsidR="009B5732" w:rsidRPr="00222459">
        <w:rPr>
          <w:rFonts w:ascii="Arial" w:hAnsi="Arial" w:cs="Arial"/>
          <w:sz w:val="24"/>
          <w:szCs w:val="24"/>
        </w:rPr>
        <w:t xml:space="preserve"> (e.g. </w:t>
      </w:r>
      <w:proofErr w:type="gramStart"/>
      <w:r w:rsidR="009B5732" w:rsidRPr="00222459">
        <w:rPr>
          <w:rFonts w:ascii="Arial" w:hAnsi="Arial" w:cs="Arial"/>
          <w:sz w:val="24"/>
          <w:szCs w:val="24"/>
        </w:rPr>
        <w:t>life threatening</w:t>
      </w:r>
      <w:proofErr w:type="gramEnd"/>
      <w:r w:rsidR="009B5732" w:rsidRPr="00222459">
        <w:rPr>
          <w:rFonts w:ascii="Arial" w:hAnsi="Arial" w:cs="Arial"/>
          <w:sz w:val="24"/>
          <w:szCs w:val="24"/>
        </w:rPr>
        <w:t xml:space="preserve"> condition, death, injury,</w:t>
      </w:r>
      <w:r w:rsidR="0072566C" w:rsidRPr="00222459">
        <w:rPr>
          <w:rFonts w:ascii="Arial" w:hAnsi="Arial" w:cs="Arial"/>
          <w:sz w:val="24"/>
          <w:szCs w:val="24"/>
        </w:rPr>
        <w:t xml:space="preserve"> </w:t>
      </w:r>
      <w:r w:rsidR="009B5732" w:rsidRPr="00222459">
        <w:rPr>
          <w:rFonts w:ascii="Arial" w:hAnsi="Arial" w:cs="Arial"/>
          <w:sz w:val="24"/>
          <w:szCs w:val="24"/>
        </w:rPr>
        <w:t>hospitalization) arise</w:t>
      </w:r>
      <w:r w:rsidRPr="00222459">
        <w:rPr>
          <w:rFonts w:ascii="Arial" w:hAnsi="Arial" w:cs="Arial"/>
          <w:sz w:val="24"/>
          <w:szCs w:val="24"/>
        </w:rPr>
        <w:t xml:space="preserve"> after </w:t>
      </w:r>
      <w:r w:rsidR="00F71C83" w:rsidRPr="00222459">
        <w:rPr>
          <w:rFonts w:ascii="Arial" w:hAnsi="Arial" w:cs="Arial"/>
          <w:sz w:val="24"/>
          <w:szCs w:val="24"/>
        </w:rPr>
        <w:t>the applicant</w:t>
      </w:r>
      <w:r w:rsidR="008150D7" w:rsidRPr="00222459">
        <w:rPr>
          <w:rFonts w:ascii="Arial" w:hAnsi="Arial" w:cs="Arial"/>
          <w:sz w:val="24"/>
          <w:szCs w:val="24"/>
        </w:rPr>
        <w:t xml:space="preserve"> </w:t>
      </w:r>
      <w:r w:rsidRPr="00222459">
        <w:rPr>
          <w:rFonts w:ascii="Arial" w:hAnsi="Arial" w:cs="Arial"/>
          <w:sz w:val="24"/>
          <w:szCs w:val="24"/>
        </w:rPr>
        <w:t xml:space="preserve">had </w:t>
      </w:r>
      <w:r w:rsidR="008150D7" w:rsidRPr="00222459">
        <w:rPr>
          <w:rFonts w:ascii="Arial" w:hAnsi="Arial" w:cs="Arial"/>
          <w:sz w:val="24"/>
          <w:szCs w:val="24"/>
        </w:rPr>
        <w:t>receive</w:t>
      </w:r>
      <w:r w:rsidRPr="00222459">
        <w:rPr>
          <w:rFonts w:ascii="Arial" w:hAnsi="Arial" w:cs="Arial"/>
          <w:sz w:val="24"/>
          <w:szCs w:val="24"/>
        </w:rPr>
        <w:t>d</w:t>
      </w:r>
      <w:r w:rsidR="008150D7" w:rsidRPr="00222459">
        <w:rPr>
          <w:rFonts w:ascii="Arial" w:hAnsi="Arial" w:cs="Arial"/>
          <w:sz w:val="24"/>
          <w:szCs w:val="24"/>
        </w:rPr>
        <w:t xml:space="preserve"> the approval letter,</w:t>
      </w:r>
      <w:r w:rsidRPr="00222459">
        <w:rPr>
          <w:rFonts w:ascii="Arial" w:hAnsi="Arial" w:cs="Arial"/>
          <w:sz w:val="24"/>
          <w:szCs w:val="24"/>
        </w:rPr>
        <w:t xml:space="preserve"> s(he) shall report the matter </w:t>
      </w:r>
      <w:r w:rsidR="006A5397" w:rsidRPr="00222459">
        <w:rPr>
          <w:rFonts w:ascii="Arial" w:hAnsi="Arial" w:cs="Arial"/>
          <w:sz w:val="24"/>
          <w:szCs w:val="24"/>
        </w:rPr>
        <w:t>to LP</w:t>
      </w:r>
      <w:r w:rsidR="00D95D8A" w:rsidRPr="00222459">
        <w:rPr>
          <w:rFonts w:ascii="Arial" w:hAnsi="Arial" w:cs="Arial"/>
          <w:sz w:val="24"/>
          <w:szCs w:val="24"/>
        </w:rPr>
        <w:t>REC</w:t>
      </w:r>
      <w:r w:rsidRPr="00222459">
        <w:rPr>
          <w:rFonts w:ascii="Arial" w:hAnsi="Arial" w:cs="Arial"/>
          <w:sz w:val="24"/>
          <w:szCs w:val="24"/>
        </w:rPr>
        <w:t xml:space="preserve"> within three calendar days</w:t>
      </w:r>
      <w:r w:rsidR="00F71C83" w:rsidRPr="00222459">
        <w:rPr>
          <w:rFonts w:ascii="Arial" w:hAnsi="Arial" w:cs="Arial"/>
          <w:sz w:val="24"/>
          <w:szCs w:val="24"/>
        </w:rPr>
        <w:t xml:space="preserve"> of </w:t>
      </w:r>
      <w:r w:rsidR="00DB723C" w:rsidRPr="00222459">
        <w:rPr>
          <w:rFonts w:ascii="Arial" w:hAnsi="Arial" w:cs="Arial"/>
          <w:sz w:val="24"/>
          <w:szCs w:val="24"/>
        </w:rPr>
        <w:t>such occurrence</w:t>
      </w:r>
      <w:r w:rsidR="00BA3394" w:rsidRPr="00222459">
        <w:rPr>
          <w:rFonts w:ascii="Arial" w:hAnsi="Arial" w:cs="Arial"/>
          <w:sz w:val="24"/>
          <w:szCs w:val="24"/>
        </w:rPr>
        <w:t>. Adverse event/effects or u</w:t>
      </w:r>
      <w:r w:rsidRPr="00222459">
        <w:rPr>
          <w:rFonts w:ascii="Arial" w:hAnsi="Arial" w:cs="Arial"/>
          <w:sz w:val="24"/>
          <w:szCs w:val="24"/>
        </w:rPr>
        <w:t>nforesee</w:t>
      </w:r>
      <w:r w:rsidR="00BA3394" w:rsidRPr="00222459">
        <w:rPr>
          <w:rFonts w:ascii="Arial" w:hAnsi="Arial" w:cs="Arial"/>
          <w:sz w:val="24"/>
          <w:szCs w:val="24"/>
        </w:rPr>
        <w:t xml:space="preserve">n circumstances may include but </w:t>
      </w:r>
      <w:r w:rsidRPr="00222459">
        <w:rPr>
          <w:rFonts w:ascii="Arial" w:hAnsi="Arial" w:cs="Arial"/>
          <w:sz w:val="24"/>
          <w:szCs w:val="24"/>
        </w:rPr>
        <w:t>not</w:t>
      </w:r>
      <w:r w:rsidR="00BA3394" w:rsidRPr="00222459">
        <w:rPr>
          <w:rFonts w:ascii="Arial" w:hAnsi="Arial" w:cs="Arial"/>
          <w:sz w:val="24"/>
          <w:szCs w:val="24"/>
        </w:rPr>
        <w:t xml:space="preserve"> be</w:t>
      </w:r>
      <w:r w:rsidRPr="00222459">
        <w:rPr>
          <w:rFonts w:ascii="Arial" w:hAnsi="Arial" w:cs="Arial"/>
          <w:sz w:val="24"/>
          <w:szCs w:val="24"/>
        </w:rPr>
        <w:t xml:space="preserve"> limited to the following:</w:t>
      </w:r>
    </w:p>
    <w:p w14:paraId="3CE7061A" w14:textId="519934B8" w:rsidR="002A2B1A" w:rsidRPr="002A2B1A" w:rsidRDefault="002A2B1A">
      <w:pPr>
        <w:numPr>
          <w:ilvl w:val="0"/>
          <w:numId w:val="47"/>
        </w:numPr>
        <w:spacing w:line="360" w:lineRule="auto"/>
        <w:jc w:val="both"/>
        <w:rPr>
          <w:rFonts w:ascii="Arial" w:hAnsi="Arial" w:cs="Arial"/>
          <w:sz w:val="24"/>
          <w:szCs w:val="24"/>
        </w:rPr>
      </w:pPr>
      <w:r w:rsidRPr="002A2B1A">
        <w:rPr>
          <w:rFonts w:ascii="Arial" w:hAnsi="Arial" w:cs="Arial"/>
          <w:sz w:val="24"/>
          <w:szCs w:val="24"/>
        </w:rPr>
        <w:lastRenderedPageBreak/>
        <w:t xml:space="preserve">Serious or </w:t>
      </w:r>
      <w:r w:rsidR="00BD00F3">
        <w:rPr>
          <w:rFonts w:ascii="Arial" w:hAnsi="Arial" w:cs="Arial"/>
          <w:sz w:val="24"/>
          <w:szCs w:val="24"/>
        </w:rPr>
        <w:t xml:space="preserve">unexpected adverse events/effects or </w:t>
      </w:r>
      <w:r w:rsidR="00BD00F3" w:rsidRPr="00BD00F3">
        <w:rPr>
          <w:rFonts w:ascii="Arial" w:hAnsi="Arial" w:cs="Arial"/>
          <w:sz w:val="24"/>
          <w:szCs w:val="24"/>
        </w:rPr>
        <w:t>unforeseen circumstances</w:t>
      </w:r>
      <w:r w:rsidR="009B5732">
        <w:rPr>
          <w:rFonts w:ascii="Arial" w:hAnsi="Arial" w:cs="Arial"/>
          <w:sz w:val="24"/>
          <w:szCs w:val="24"/>
        </w:rPr>
        <w:t>.</w:t>
      </w:r>
    </w:p>
    <w:p w14:paraId="05E1D995" w14:textId="518760CB" w:rsidR="002A2B1A" w:rsidRPr="002A2B1A" w:rsidRDefault="002A2B1A">
      <w:pPr>
        <w:numPr>
          <w:ilvl w:val="0"/>
          <w:numId w:val="47"/>
        </w:numPr>
        <w:spacing w:line="360" w:lineRule="auto"/>
        <w:jc w:val="both"/>
        <w:rPr>
          <w:rFonts w:ascii="Arial" w:hAnsi="Arial" w:cs="Arial"/>
          <w:sz w:val="24"/>
          <w:szCs w:val="24"/>
        </w:rPr>
      </w:pPr>
      <w:r w:rsidRPr="002A2B1A">
        <w:rPr>
          <w:rFonts w:ascii="Arial" w:hAnsi="Arial" w:cs="Arial"/>
          <w:sz w:val="24"/>
          <w:szCs w:val="24"/>
        </w:rPr>
        <w:t>Propose</w:t>
      </w:r>
      <w:r w:rsidR="00BA3394">
        <w:rPr>
          <w:rFonts w:ascii="Arial" w:hAnsi="Arial" w:cs="Arial"/>
          <w:sz w:val="24"/>
          <w:szCs w:val="24"/>
        </w:rPr>
        <w:t>d</w:t>
      </w:r>
      <w:r w:rsidR="009B5732">
        <w:rPr>
          <w:rFonts w:ascii="Arial" w:hAnsi="Arial" w:cs="Arial"/>
          <w:sz w:val="24"/>
          <w:szCs w:val="24"/>
        </w:rPr>
        <w:t xml:space="preserve"> changes in the proposal.</w:t>
      </w:r>
    </w:p>
    <w:p w14:paraId="4464DD34" w14:textId="63948135" w:rsidR="002A2B1A" w:rsidRPr="002A2B1A" w:rsidRDefault="00BD00F3">
      <w:pPr>
        <w:numPr>
          <w:ilvl w:val="0"/>
          <w:numId w:val="47"/>
        </w:numPr>
        <w:spacing w:line="360" w:lineRule="auto"/>
        <w:jc w:val="both"/>
        <w:rPr>
          <w:rFonts w:ascii="Arial" w:hAnsi="Arial" w:cs="Arial"/>
          <w:sz w:val="24"/>
          <w:szCs w:val="24"/>
        </w:rPr>
      </w:pPr>
      <w:r>
        <w:rPr>
          <w:rFonts w:ascii="Arial" w:hAnsi="Arial" w:cs="Arial"/>
          <w:sz w:val="24"/>
          <w:szCs w:val="24"/>
        </w:rPr>
        <w:t xml:space="preserve">Adverse events/effects or </w:t>
      </w:r>
      <w:r w:rsidRPr="00BD00F3">
        <w:rPr>
          <w:rFonts w:ascii="Arial" w:hAnsi="Arial" w:cs="Arial"/>
          <w:sz w:val="24"/>
          <w:szCs w:val="24"/>
        </w:rPr>
        <w:t>unforeseen circumstances</w:t>
      </w:r>
      <w:r w:rsidRPr="002A2B1A">
        <w:rPr>
          <w:rFonts w:ascii="Arial" w:hAnsi="Arial" w:cs="Arial"/>
          <w:sz w:val="24"/>
          <w:szCs w:val="24"/>
        </w:rPr>
        <w:t xml:space="preserve"> </w:t>
      </w:r>
      <w:r w:rsidR="002A2B1A" w:rsidRPr="002A2B1A">
        <w:rPr>
          <w:rFonts w:ascii="Arial" w:hAnsi="Arial" w:cs="Arial"/>
          <w:sz w:val="24"/>
          <w:szCs w:val="24"/>
        </w:rPr>
        <w:t>that might affect the continued ethical acceptability of the project.</w:t>
      </w:r>
    </w:p>
    <w:p w14:paraId="68A26379" w14:textId="6B4B2926" w:rsidR="00DB723C" w:rsidRPr="00C25EA3" w:rsidRDefault="002A2B1A" w:rsidP="00222459">
      <w:pPr>
        <w:pStyle w:val="Heading1"/>
        <w:numPr>
          <w:ilvl w:val="0"/>
          <w:numId w:val="61"/>
        </w:numPr>
        <w:rPr>
          <w:rFonts w:ascii="Arial" w:hAnsi="Arial" w:cs="Arial"/>
          <w:b/>
          <w:bCs/>
          <w:color w:val="auto"/>
          <w:sz w:val="24"/>
          <w:szCs w:val="24"/>
        </w:rPr>
      </w:pPr>
      <w:bookmarkStart w:id="42" w:name="_Toc112928728"/>
      <w:r w:rsidRPr="00C25EA3">
        <w:rPr>
          <w:rFonts w:ascii="Arial" w:hAnsi="Arial" w:cs="Arial"/>
          <w:b/>
          <w:bCs/>
          <w:color w:val="auto"/>
          <w:sz w:val="24"/>
          <w:szCs w:val="24"/>
        </w:rPr>
        <w:t>Suspension</w:t>
      </w:r>
      <w:r w:rsidR="00E727E6" w:rsidRPr="00C25EA3">
        <w:rPr>
          <w:rFonts w:ascii="Arial" w:hAnsi="Arial" w:cs="Arial"/>
          <w:b/>
          <w:bCs/>
          <w:color w:val="auto"/>
          <w:sz w:val="24"/>
          <w:szCs w:val="24"/>
        </w:rPr>
        <w:t xml:space="preserve"> or termination of a study</w:t>
      </w:r>
      <w:bookmarkEnd w:id="42"/>
    </w:p>
    <w:p w14:paraId="68FEB6A9" w14:textId="7616AFE1" w:rsidR="00DB723C" w:rsidRDefault="00222459" w:rsidP="00DB723C">
      <w:pPr>
        <w:spacing w:line="360" w:lineRule="auto"/>
        <w:jc w:val="both"/>
        <w:rPr>
          <w:rFonts w:ascii="Arial" w:hAnsi="Arial" w:cs="Arial"/>
          <w:sz w:val="24"/>
          <w:szCs w:val="24"/>
        </w:rPr>
      </w:pPr>
      <w:r>
        <w:rPr>
          <w:rFonts w:ascii="Arial" w:hAnsi="Arial" w:cs="Arial"/>
          <w:sz w:val="24"/>
          <w:szCs w:val="24"/>
        </w:rPr>
        <w:t>16.</w:t>
      </w:r>
      <w:r w:rsidR="00DB723C">
        <w:rPr>
          <w:rFonts w:ascii="Arial" w:hAnsi="Arial" w:cs="Arial"/>
          <w:sz w:val="24"/>
          <w:szCs w:val="24"/>
        </w:rPr>
        <w:t xml:space="preserve">1 </w:t>
      </w:r>
      <w:r w:rsidR="002A2B1A" w:rsidRPr="002A2B1A">
        <w:rPr>
          <w:rFonts w:ascii="Arial" w:hAnsi="Arial" w:cs="Arial"/>
          <w:sz w:val="24"/>
          <w:szCs w:val="24"/>
        </w:rPr>
        <w:t xml:space="preserve">Where circumstances indicate that a </w:t>
      </w:r>
      <w:r w:rsidR="00E727E6">
        <w:rPr>
          <w:rFonts w:ascii="Arial" w:hAnsi="Arial" w:cs="Arial"/>
          <w:sz w:val="24"/>
          <w:szCs w:val="24"/>
        </w:rPr>
        <w:t>st</w:t>
      </w:r>
      <w:r w:rsidR="00E727E6" w:rsidRPr="002A2B1A">
        <w:rPr>
          <w:rFonts w:ascii="Arial" w:hAnsi="Arial" w:cs="Arial"/>
          <w:sz w:val="24"/>
          <w:szCs w:val="24"/>
        </w:rPr>
        <w:t>u</w:t>
      </w:r>
      <w:r w:rsidR="00E727E6">
        <w:rPr>
          <w:rFonts w:ascii="Arial" w:hAnsi="Arial" w:cs="Arial"/>
          <w:sz w:val="24"/>
          <w:szCs w:val="24"/>
        </w:rPr>
        <w:t>dy</w:t>
      </w:r>
      <w:r w:rsidR="002A2B1A" w:rsidRPr="002A2B1A">
        <w:rPr>
          <w:rFonts w:ascii="Arial" w:hAnsi="Arial" w:cs="Arial"/>
          <w:sz w:val="24"/>
          <w:szCs w:val="24"/>
        </w:rPr>
        <w:t xml:space="preserve"> is non-compliant with the approved </w:t>
      </w:r>
      <w:r w:rsidR="00FF24DC">
        <w:rPr>
          <w:rFonts w:ascii="Arial" w:hAnsi="Arial" w:cs="Arial"/>
          <w:sz w:val="24"/>
          <w:szCs w:val="24"/>
        </w:rPr>
        <w:t>conditions,</w:t>
      </w:r>
      <w:r w:rsidR="00DB723C">
        <w:rPr>
          <w:rFonts w:ascii="Arial" w:hAnsi="Arial" w:cs="Arial"/>
          <w:sz w:val="24"/>
          <w:szCs w:val="24"/>
        </w:rPr>
        <w:t xml:space="preserve"> </w:t>
      </w:r>
      <w:r w:rsidR="00FF24DC">
        <w:rPr>
          <w:rFonts w:ascii="Arial" w:hAnsi="Arial" w:cs="Arial"/>
          <w:sz w:val="24"/>
          <w:szCs w:val="24"/>
        </w:rPr>
        <w:t>LP</w:t>
      </w:r>
      <w:r w:rsidR="002A2B1A" w:rsidRPr="002A2B1A">
        <w:rPr>
          <w:rFonts w:ascii="Arial" w:hAnsi="Arial" w:cs="Arial"/>
          <w:sz w:val="24"/>
          <w:szCs w:val="24"/>
        </w:rPr>
        <w:t xml:space="preserve">REC </w:t>
      </w:r>
    </w:p>
    <w:p w14:paraId="6FFD0C66" w14:textId="3D383531" w:rsidR="00222459" w:rsidRDefault="00DB723C" w:rsidP="00DB723C">
      <w:pPr>
        <w:spacing w:line="360" w:lineRule="auto"/>
        <w:jc w:val="both"/>
        <w:rPr>
          <w:rFonts w:ascii="Arial" w:hAnsi="Arial" w:cs="Arial"/>
          <w:sz w:val="24"/>
          <w:szCs w:val="24"/>
        </w:rPr>
      </w:pPr>
      <w:r>
        <w:rPr>
          <w:rFonts w:ascii="Arial" w:hAnsi="Arial" w:cs="Arial"/>
          <w:sz w:val="24"/>
          <w:szCs w:val="24"/>
        </w:rPr>
        <w:t xml:space="preserve">        </w:t>
      </w:r>
      <w:r w:rsidR="00771C51" w:rsidRPr="00E727E6">
        <w:rPr>
          <w:rFonts w:ascii="Arial" w:hAnsi="Arial" w:cs="Arial"/>
          <w:sz w:val="24"/>
          <w:szCs w:val="24"/>
        </w:rPr>
        <w:t>shall</w:t>
      </w:r>
      <w:r w:rsidR="00771C51" w:rsidRPr="00771C51">
        <w:rPr>
          <w:rFonts w:ascii="Arial" w:hAnsi="Arial" w:cs="Arial"/>
          <w:color w:val="00B050"/>
          <w:sz w:val="24"/>
          <w:szCs w:val="24"/>
        </w:rPr>
        <w:t xml:space="preserve"> </w:t>
      </w:r>
      <w:r w:rsidR="006949BE" w:rsidRPr="006949BE">
        <w:rPr>
          <w:rFonts w:ascii="Arial" w:hAnsi="Arial" w:cs="Arial"/>
          <w:sz w:val="24"/>
          <w:szCs w:val="24"/>
        </w:rPr>
        <w:t>s</w:t>
      </w:r>
      <w:r w:rsidR="006949BE" w:rsidRPr="002A2B1A">
        <w:rPr>
          <w:rFonts w:ascii="Arial" w:hAnsi="Arial" w:cs="Arial"/>
          <w:sz w:val="24"/>
          <w:szCs w:val="24"/>
        </w:rPr>
        <w:t>u</w:t>
      </w:r>
      <w:r w:rsidR="006949BE">
        <w:rPr>
          <w:rFonts w:ascii="Arial" w:hAnsi="Arial" w:cs="Arial"/>
          <w:sz w:val="24"/>
          <w:szCs w:val="24"/>
        </w:rPr>
        <w:t xml:space="preserve">spend or </w:t>
      </w:r>
      <w:r w:rsidR="00773D9B">
        <w:rPr>
          <w:rFonts w:ascii="Arial" w:hAnsi="Arial" w:cs="Arial"/>
          <w:sz w:val="24"/>
          <w:szCs w:val="24"/>
        </w:rPr>
        <w:t>revoke</w:t>
      </w:r>
      <w:r w:rsidR="002A2B1A" w:rsidRPr="002A2B1A">
        <w:rPr>
          <w:rFonts w:ascii="Arial" w:hAnsi="Arial" w:cs="Arial"/>
          <w:sz w:val="24"/>
          <w:szCs w:val="24"/>
        </w:rPr>
        <w:t xml:space="preserve"> approval after due process has been followed.</w:t>
      </w:r>
    </w:p>
    <w:p w14:paraId="4D0FF905" w14:textId="0B93B44C" w:rsidR="00E11BDE" w:rsidRDefault="00DB723C" w:rsidP="00223E95">
      <w:pPr>
        <w:spacing w:line="360" w:lineRule="auto"/>
        <w:jc w:val="both"/>
        <w:rPr>
          <w:rFonts w:ascii="Arial" w:hAnsi="Arial" w:cs="Arial"/>
          <w:sz w:val="24"/>
          <w:szCs w:val="24"/>
        </w:rPr>
      </w:pPr>
      <w:r>
        <w:rPr>
          <w:rFonts w:ascii="Arial" w:hAnsi="Arial" w:cs="Arial"/>
          <w:sz w:val="24"/>
          <w:szCs w:val="24"/>
        </w:rPr>
        <w:t>1</w:t>
      </w:r>
      <w:r w:rsidR="00222459">
        <w:rPr>
          <w:rFonts w:ascii="Arial" w:hAnsi="Arial" w:cs="Arial"/>
          <w:sz w:val="24"/>
          <w:szCs w:val="24"/>
        </w:rPr>
        <w:t>6</w:t>
      </w:r>
      <w:r>
        <w:rPr>
          <w:rFonts w:ascii="Arial" w:hAnsi="Arial" w:cs="Arial"/>
          <w:sz w:val="24"/>
          <w:szCs w:val="24"/>
        </w:rPr>
        <w:t xml:space="preserve">.2 </w:t>
      </w:r>
      <w:r w:rsidR="00CD001F">
        <w:rPr>
          <w:rFonts w:ascii="Arial" w:hAnsi="Arial" w:cs="Arial"/>
          <w:sz w:val="24"/>
          <w:szCs w:val="24"/>
        </w:rPr>
        <w:t>The d</w:t>
      </w:r>
      <w:r w:rsidR="00CD001F" w:rsidRPr="002A2B1A">
        <w:rPr>
          <w:rFonts w:ascii="Arial" w:hAnsi="Arial" w:cs="Arial"/>
          <w:sz w:val="24"/>
          <w:szCs w:val="24"/>
        </w:rPr>
        <w:t>u</w:t>
      </w:r>
      <w:r w:rsidR="00CD001F">
        <w:rPr>
          <w:rFonts w:ascii="Arial" w:hAnsi="Arial" w:cs="Arial"/>
          <w:sz w:val="24"/>
          <w:szCs w:val="24"/>
        </w:rPr>
        <w:t>e process shall among others include the carrying o</w:t>
      </w:r>
      <w:r w:rsidR="00CD001F" w:rsidRPr="002A2B1A">
        <w:rPr>
          <w:rFonts w:ascii="Arial" w:hAnsi="Arial" w:cs="Arial"/>
          <w:sz w:val="24"/>
          <w:szCs w:val="24"/>
        </w:rPr>
        <w:t>u</w:t>
      </w:r>
      <w:r w:rsidR="00CD001F">
        <w:rPr>
          <w:rFonts w:ascii="Arial" w:hAnsi="Arial" w:cs="Arial"/>
          <w:sz w:val="24"/>
          <w:szCs w:val="24"/>
        </w:rPr>
        <w:t>t of an investigation, interacting with</w:t>
      </w:r>
    </w:p>
    <w:p w14:paraId="4963D4D2" w14:textId="67FF39BB" w:rsidR="002A2B1A" w:rsidRDefault="00E11BDE" w:rsidP="00223E95">
      <w:pPr>
        <w:spacing w:line="360" w:lineRule="auto"/>
        <w:jc w:val="both"/>
        <w:rPr>
          <w:rFonts w:ascii="Arial" w:hAnsi="Arial" w:cs="Arial"/>
          <w:sz w:val="24"/>
          <w:szCs w:val="24"/>
        </w:rPr>
      </w:pPr>
      <w:r>
        <w:rPr>
          <w:rFonts w:ascii="Arial" w:hAnsi="Arial" w:cs="Arial"/>
          <w:sz w:val="24"/>
          <w:szCs w:val="24"/>
        </w:rPr>
        <w:t xml:space="preserve">       </w:t>
      </w:r>
      <w:r w:rsidR="00CD001F">
        <w:rPr>
          <w:rFonts w:ascii="Arial" w:hAnsi="Arial" w:cs="Arial"/>
          <w:sz w:val="24"/>
          <w:szCs w:val="24"/>
        </w:rPr>
        <w:t xml:space="preserve"> the applicant and other relevant stakeholders. </w:t>
      </w:r>
      <w:r w:rsidR="002A2B1A" w:rsidRPr="002A2B1A">
        <w:rPr>
          <w:rFonts w:ascii="Arial" w:hAnsi="Arial" w:cs="Arial"/>
          <w:sz w:val="24"/>
          <w:szCs w:val="24"/>
        </w:rPr>
        <w:t xml:space="preserve"> </w:t>
      </w:r>
    </w:p>
    <w:p w14:paraId="28118506" w14:textId="761C60E4" w:rsidR="00E11BDE" w:rsidRDefault="00DB723C" w:rsidP="00223E95">
      <w:pPr>
        <w:spacing w:line="360" w:lineRule="auto"/>
        <w:jc w:val="both"/>
        <w:rPr>
          <w:rFonts w:ascii="Arial" w:hAnsi="Arial" w:cs="Arial"/>
          <w:sz w:val="24"/>
          <w:szCs w:val="24"/>
        </w:rPr>
      </w:pPr>
      <w:r>
        <w:rPr>
          <w:rFonts w:ascii="Arial" w:hAnsi="Arial" w:cs="Arial"/>
          <w:sz w:val="24"/>
          <w:szCs w:val="24"/>
        </w:rPr>
        <w:t>1</w:t>
      </w:r>
      <w:r w:rsidR="00222459">
        <w:rPr>
          <w:rFonts w:ascii="Arial" w:hAnsi="Arial" w:cs="Arial"/>
          <w:sz w:val="24"/>
          <w:szCs w:val="24"/>
        </w:rPr>
        <w:t>6</w:t>
      </w:r>
      <w:r>
        <w:rPr>
          <w:rFonts w:ascii="Arial" w:hAnsi="Arial" w:cs="Arial"/>
          <w:sz w:val="24"/>
          <w:szCs w:val="24"/>
        </w:rPr>
        <w:t xml:space="preserve">.3 </w:t>
      </w:r>
      <w:r w:rsidR="00CD001F">
        <w:rPr>
          <w:rFonts w:ascii="Arial" w:hAnsi="Arial" w:cs="Arial"/>
          <w:sz w:val="24"/>
          <w:szCs w:val="24"/>
        </w:rPr>
        <w:t>The investigation co</w:t>
      </w:r>
      <w:r w:rsidR="00CD001F" w:rsidRPr="002A2B1A">
        <w:rPr>
          <w:rFonts w:ascii="Arial" w:hAnsi="Arial" w:cs="Arial"/>
          <w:sz w:val="24"/>
          <w:szCs w:val="24"/>
        </w:rPr>
        <w:t>u</w:t>
      </w:r>
      <w:r w:rsidR="00CD001F">
        <w:rPr>
          <w:rFonts w:ascii="Arial" w:hAnsi="Arial" w:cs="Arial"/>
          <w:sz w:val="24"/>
          <w:szCs w:val="24"/>
        </w:rPr>
        <w:t>pled with other processes may res</w:t>
      </w:r>
      <w:r w:rsidR="00CD001F" w:rsidRPr="002A2B1A">
        <w:rPr>
          <w:rFonts w:ascii="Arial" w:hAnsi="Arial" w:cs="Arial"/>
          <w:sz w:val="24"/>
          <w:szCs w:val="24"/>
        </w:rPr>
        <w:t>u</w:t>
      </w:r>
      <w:r w:rsidR="00CD001F">
        <w:rPr>
          <w:rFonts w:ascii="Arial" w:hAnsi="Arial" w:cs="Arial"/>
          <w:sz w:val="24"/>
          <w:szCs w:val="24"/>
        </w:rPr>
        <w:t>lt in the s</w:t>
      </w:r>
      <w:r w:rsidR="00CD001F" w:rsidRPr="002A2B1A">
        <w:rPr>
          <w:rFonts w:ascii="Arial" w:hAnsi="Arial" w:cs="Arial"/>
          <w:sz w:val="24"/>
          <w:szCs w:val="24"/>
        </w:rPr>
        <w:t>u</w:t>
      </w:r>
      <w:r w:rsidR="00CD001F">
        <w:rPr>
          <w:rFonts w:ascii="Arial" w:hAnsi="Arial" w:cs="Arial"/>
          <w:sz w:val="24"/>
          <w:szCs w:val="24"/>
        </w:rPr>
        <w:t xml:space="preserve">spension or revocation of the </w:t>
      </w:r>
    </w:p>
    <w:p w14:paraId="1D67E944" w14:textId="77777777" w:rsidR="00E11BDE" w:rsidRDefault="00E11BDE" w:rsidP="00223E95">
      <w:pPr>
        <w:spacing w:line="360" w:lineRule="auto"/>
        <w:jc w:val="both"/>
        <w:rPr>
          <w:rFonts w:ascii="Arial" w:hAnsi="Arial" w:cs="Arial"/>
          <w:sz w:val="24"/>
          <w:szCs w:val="24"/>
        </w:rPr>
      </w:pPr>
      <w:r>
        <w:rPr>
          <w:rFonts w:ascii="Arial" w:hAnsi="Arial" w:cs="Arial"/>
          <w:sz w:val="24"/>
          <w:szCs w:val="24"/>
        </w:rPr>
        <w:t xml:space="preserve">         </w:t>
      </w:r>
      <w:r w:rsidR="00CD001F">
        <w:rPr>
          <w:rFonts w:ascii="Arial" w:hAnsi="Arial" w:cs="Arial"/>
          <w:sz w:val="24"/>
          <w:szCs w:val="24"/>
        </w:rPr>
        <w:t>st</w:t>
      </w:r>
      <w:r w:rsidR="00CD001F" w:rsidRPr="002A2B1A">
        <w:rPr>
          <w:rFonts w:ascii="Arial" w:hAnsi="Arial" w:cs="Arial"/>
          <w:sz w:val="24"/>
          <w:szCs w:val="24"/>
        </w:rPr>
        <w:t>u</w:t>
      </w:r>
      <w:r w:rsidR="00CD001F">
        <w:rPr>
          <w:rFonts w:ascii="Arial" w:hAnsi="Arial" w:cs="Arial"/>
          <w:sz w:val="24"/>
          <w:szCs w:val="24"/>
        </w:rPr>
        <w:t>dy. The o</w:t>
      </w:r>
      <w:r w:rsidR="00CD001F" w:rsidRPr="002A2B1A">
        <w:rPr>
          <w:rFonts w:ascii="Arial" w:hAnsi="Arial" w:cs="Arial"/>
          <w:sz w:val="24"/>
          <w:szCs w:val="24"/>
        </w:rPr>
        <w:t>u</w:t>
      </w:r>
      <w:r w:rsidR="00CD001F">
        <w:rPr>
          <w:rFonts w:ascii="Arial" w:hAnsi="Arial" w:cs="Arial"/>
          <w:sz w:val="24"/>
          <w:szCs w:val="24"/>
        </w:rPr>
        <w:t>tcome of the investigation shall be comm</w:t>
      </w:r>
      <w:r w:rsidR="00CD001F" w:rsidRPr="002A2B1A">
        <w:rPr>
          <w:rFonts w:ascii="Arial" w:hAnsi="Arial" w:cs="Arial"/>
          <w:sz w:val="24"/>
          <w:szCs w:val="24"/>
        </w:rPr>
        <w:t>u</w:t>
      </w:r>
      <w:r w:rsidR="00CD001F">
        <w:rPr>
          <w:rFonts w:ascii="Arial" w:hAnsi="Arial" w:cs="Arial"/>
          <w:sz w:val="24"/>
          <w:szCs w:val="24"/>
        </w:rPr>
        <w:t>nicated to affected parties in writing</w:t>
      </w:r>
      <w:r w:rsidR="00CB4584">
        <w:rPr>
          <w:rFonts w:ascii="Arial" w:hAnsi="Arial" w:cs="Arial"/>
          <w:sz w:val="24"/>
          <w:szCs w:val="24"/>
        </w:rPr>
        <w:t xml:space="preserve"> within </w:t>
      </w:r>
    </w:p>
    <w:p w14:paraId="15E859E1" w14:textId="3CE94ADB" w:rsidR="002A2B1A" w:rsidRDefault="00E11BDE" w:rsidP="00223E95">
      <w:pPr>
        <w:spacing w:line="360" w:lineRule="auto"/>
        <w:jc w:val="both"/>
        <w:rPr>
          <w:rFonts w:ascii="Arial" w:hAnsi="Arial" w:cs="Arial"/>
          <w:sz w:val="24"/>
          <w:szCs w:val="24"/>
        </w:rPr>
      </w:pPr>
      <w:r>
        <w:rPr>
          <w:rFonts w:ascii="Arial" w:hAnsi="Arial" w:cs="Arial"/>
          <w:sz w:val="24"/>
          <w:szCs w:val="24"/>
        </w:rPr>
        <w:t xml:space="preserve">        </w:t>
      </w:r>
      <w:r w:rsidR="00CB4584">
        <w:rPr>
          <w:rFonts w:ascii="Arial" w:hAnsi="Arial" w:cs="Arial"/>
          <w:sz w:val="24"/>
          <w:szCs w:val="24"/>
        </w:rPr>
        <w:t xml:space="preserve">thirty (30) days. </w:t>
      </w:r>
      <w:r w:rsidR="00933D65">
        <w:rPr>
          <w:rFonts w:ascii="Arial" w:hAnsi="Arial" w:cs="Arial"/>
          <w:sz w:val="24"/>
          <w:szCs w:val="24"/>
        </w:rPr>
        <w:t>LP</w:t>
      </w:r>
      <w:r w:rsidR="001A363D">
        <w:rPr>
          <w:rFonts w:ascii="Arial" w:hAnsi="Arial" w:cs="Arial"/>
          <w:sz w:val="24"/>
          <w:szCs w:val="24"/>
        </w:rPr>
        <w:t xml:space="preserve">REC shall </w:t>
      </w:r>
      <w:r w:rsidR="002A2B1A" w:rsidRPr="00223E95">
        <w:rPr>
          <w:rFonts w:ascii="Arial" w:hAnsi="Arial" w:cs="Arial"/>
          <w:sz w:val="24"/>
          <w:szCs w:val="24"/>
        </w:rPr>
        <w:t xml:space="preserve">also recommend remedial action where appropriate. </w:t>
      </w:r>
    </w:p>
    <w:p w14:paraId="06F672D3" w14:textId="4BF3557B" w:rsidR="00E11BDE" w:rsidRDefault="00DB723C" w:rsidP="00223E95">
      <w:pPr>
        <w:spacing w:line="360" w:lineRule="auto"/>
        <w:jc w:val="both"/>
        <w:rPr>
          <w:rFonts w:ascii="Arial" w:hAnsi="Arial" w:cs="Arial"/>
          <w:sz w:val="24"/>
          <w:szCs w:val="24"/>
        </w:rPr>
      </w:pPr>
      <w:r>
        <w:rPr>
          <w:rFonts w:ascii="Arial" w:hAnsi="Arial" w:cs="Arial"/>
          <w:sz w:val="24"/>
          <w:szCs w:val="24"/>
        </w:rPr>
        <w:t>1</w:t>
      </w:r>
      <w:r w:rsidR="00222459">
        <w:rPr>
          <w:rFonts w:ascii="Arial" w:hAnsi="Arial" w:cs="Arial"/>
          <w:sz w:val="24"/>
          <w:szCs w:val="24"/>
        </w:rPr>
        <w:t>6</w:t>
      </w:r>
      <w:r>
        <w:rPr>
          <w:rFonts w:ascii="Arial" w:hAnsi="Arial" w:cs="Arial"/>
          <w:sz w:val="24"/>
          <w:szCs w:val="24"/>
        </w:rPr>
        <w:t xml:space="preserve">.4 </w:t>
      </w:r>
      <w:r w:rsidR="002A2B1A" w:rsidRPr="002A2B1A">
        <w:rPr>
          <w:rFonts w:ascii="Arial" w:hAnsi="Arial" w:cs="Arial"/>
          <w:sz w:val="24"/>
          <w:szCs w:val="24"/>
        </w:rPr>
        <w:t>In the case of suspen</w:t>
      </w:r>
      <w:r w:rsidR="008E504B">
        <w:rPr>
          <w:rFonts w:ascii="Arial" w:hAnsi="Arial" w:cs="Arial"/>
          <w:sz w:val="24"/>
          <w:szCs w:val="24"/>
        </w:rPr>
        <w:t xml:space="preserve">sion or termination, the applicant shall </w:t>
      </w:r>
      <w:r w:rsidR="002A2B1A" w:rsidRPr="002A2B1A">
        <w:rPr>
          <w:rFonts w:ascii="Arial" w:hAnsi="Arial" w:cs="Arial"/>
          <w:sz w:val="24"/>
          <w:szCs w:val="24"/>
        </w:rPr>
        <w:t xml:space="preserve">comply with the recommendations </w:t>
      </w:r>
    </w:p>
    <w:p w14:paraId="28DF6E51" w14:textId="77777777" w:rsidR="00E11BDE" w:rsidRDefault="00E11BDE" w:rsidP="00223E95">
      <w:pPr>
        <w:spacing w:line="360" w:lineRule="auto"/>
        <w:jc w:val="both"/>
        <w:rPr>
          <w:rFonts w:ascii="Arial" w:hAnsi="Arial" w:cs="Arial"/>
          <w:sz w:val="24"/>
          <w:szCs w:val="24"/>
        </w:rPr>
      </w:pPr>
      <w:r>
        <w:rPr>
          <w:rFonts w:ascii="Arial" w:hAnsi="Arial" w:cs="Arial"/>
          <w:sz w:val="24"/>
          <w:szCs w:val="24"/>
        </w:rPr>
        <w:t xml:space="preserve">        </w:t>
      </w:r>
      <w:r w:rsidR="002A2B1A" w:rsidRPr="002A2B1A">
        <w:rPr>
          <w:rFonts w:ascii="Arial" w:hAnsi="Arial" w:cs="Arial"/>
          <w:sz w:val="24"/>
          <w:szCs w:val="24"/>
        </w:rPr>
        <w:t xml:space="preserve">and any special conditions </w:t>
      </w:r>
      <w:r w:rsidR="00C36ABA" w:rsidRPr="00C36ABA">
        <w:rPr>
          <w:rFonts w:ascii="Arial" w:hAnsi="Arial" w:cs="Arial"/>
          <w:sz w:val="24"/>
          <w:szCs w:val="24"/>
        </w:rPr>
        <w:t>imposed</w:t>
      </w:r>
      <w:r w:rsidR="00C36ABA">
        <w:rPr>
          <w:rFonts w:ascii="Arial" w:hAnsi="Arial" w:cs="Arial"/>
          <w:color w:val="00B050"/>
          <w:sz w:val="24"/>
          <w:szCs w:val="24"/>
        </w:rPr>
        <w:t xml:space="preserve"> </w:t>
      </w:r>
      <w:r w:rsidR="00C36ABA">
        <w:rPr>
          <w:rFonts w:ascii="Arial" w:hAnsi="Arial" w:cs="Arial"/>
          <w:sz w:val="24"/>
          <w:szCs w:val="24"/>
        </w:rPr>
        <w:t xml:space="preserve">by </w:t>
      </w:r>
      <w:r w:rsidR="00933D65">
        <w:rPr>
          <w:rFonts w:ascii="Arial" w:hAnsi="Arial" w:cs="Arial"/>
          <w:sz w:val="24"/>
          <w:szCs w:val="24"/>
        </w:rPr>
        <w:t>LP</w:t>
      </w:r>
      <w:r w:rsidR="002A2B1A" w:rsidRPr="002A2B1A">
        <w:rPr>
          <w:rFonts w:ascii="Arial" w:hAnsi="Arial" w:cs="Arial"/>
          <w:sz w:val="24"/>
          <w:szCs w:val="24"/>
        </w:rPr>
        <w:t>REC</w:t>
      </w:r>
      <w:r w:rsidR="00C36ABA">
        <w:rPr>
          <w:rFonts w:ascii="Arial" w:hAnsi="Arial" w:cs="Arial"/>
          <w:sz w:val="24"/>
          <w:szCs w:val="24"/>
        </w:rPr>
        <w:t xml:space="preserve">. However, the applicant retains the right to appeal </w:t>
      </w:r>
    </w:p>
    <w:p w14:paraId="0AB05968" w14:textId="655B13FB" w:rsidR="00C36ABA" w:rsidRDefault="00E11BDE" w:rsidP="00223E95">
      <w:pPr>
        <w:spacing w:line="360" w:lineRule="auto"/>
        <w:jc w:val="both"/>
        <w:rPr>
          <w:rFonts w:ascii="Arial" w:hAnsi="Arial" w:cs="Arial"/>
          <w:sz w:val="24"/>
          <w:szCs w:val="24"/>
        </w:rPr>
      </w:pPr>
      <w:r>
        <w:rPr>
          <w:rFonts w:ascii="Arial" w:hAnsi="Arial" w:cs="Arial"/>
          <w:sz w:val="24"/>
          <w:szCs w:val="24"/>
        </w:rPr>
        <w:t xml:space="preserve">       </w:t>
      </w:r>
      <w:r w:rsidR="00C36ABA">
        <w:rPr>
          <w:rFonts w:ascii="Arial" w:hAnsi="Arial" w:cs="Arial"/>
          <w:sz w:val="24"/>
          <w:szCs w:val="24"/>
        </w:rPr>
        <w:t>against the o</w:t>
      </w:r>
      <w:r w:rsidR="00C36ABA" w:rsidRPr="002A2B1A">
        <w:rPr>
          <w:rFonts w:ascii="Arial" w:hAnsi="Arial" w:cs="Arial"/>
          <w:sz w:val="24"/>
          <w:szCs w:val="24"/>
        </w:rPr>
        <w:t>u</w:t>
      </w:r>
      <w:r w:rsidR="00C36ABA">
        <w:rPr>
          <w:rFonts w:ascii="Arial" w:hAnsi="Arial" w:cs="Arial"/>
          <w:sz w:val="24"/>
          <w:szCs w:val="24"/>
        </w:rPr>
        <w:t xml:space="preserve">tcome. </w:t>
      </w:r>
    </w:p>
    <w:p w14:paraId="79C6FDCA" w14:textId="43F118F3" w:rsidR="00623707" w:rsidRPr="00C36ABA" w:rsidRDefault="00222459" w:rsidP="00223E95">
      <w:pPr>
        <w:spacing w:line="360" w:lineRule="auto"/>
        <w:jc w:val="both"/>
        <w:rPr>
          <w:rFonts w:ascii="Arial" w:hAnsi="Arial" w:cs="Arial"/>
          <w:sz w:val="24"/>
          <w:szCs w:val="24"/>
        </w:rPr>
      </w:pPr>
      <w:r>
        <w:rPr>
          <w:rFonts w:ascii="Arial" w:hAnsi="Arial" w:cs="Arial"/>
          <w:sz w:val="24"/>
          <w:szCs w:val="24"/>
        </w:rPr>
        <w:t xml:space="preserve">16.4.1 </w:t>
      </w:r>
      <w:r w:rsidR="00623707" w:rsidRPr="00C36ABA">
        <w:rPr>
          <w:rFonts w:ascii="Arial" w:hAnsi="Arial" w:cs="Arial"/>
          <w:sz w:val="24"/>
          <w:szCs w:val="24"/>
        </w:rPr>
        <w:t>Reasons fo</w:t>
      </w:r>
      <w:r w:rsidR="00C36ABA" w:rsidRPr="00C36ABA">
        <w:rPr>
          <w:rFonts w:ascii="Arial" w:hAnsi="Arial" w:cs="Arial"/>
          <w:sz w:val="24"/>
          <w:szCs w:val="24"/>
        </w:rPr>
        <w:t xml:space="preserve">r suspension and / or termination of a study include </w:t>
      </w:r>
      <w:r w:rsidR="00C36ABA">
        <w:rPr>
          <w:rFonts w:ascii="Arial" w:hAnsi="Arial" w:cs="Arial"/>
          <w:sz w:val="24"/>
          <w:szCs w:val="24"/>
        </w:rPr>
        <w:t>b</w:t>
      </w:r>
      <w:r w:rsidR="00C36ABA" w:rsidRPr="002A2B1A">
        <w:rPr>
          <w:rFonts w:ascii="Arial" w:hAnsi="Arial" w:cs="Arial"/>
          <w:sz w:val="24"/>
          <w:szCs w:val="24"/>
        </w:rPr>
        <w:t>u</w:t>
      </w:r>
      <w:r w:rsidR="00C36ABA">
        <w:rPr>
          <w:rFonts w:ascii="Arial" w:hAnsi="Arial" w:cs="Arial"/>
          <w:sz w:val="24"/>
          <w:szCs w:val="24"/>
        </w:rPr>
        <w:t>t are not limited to:</w:t>
      </w:r>
    </w:p>
    <w:p w14:paraId="02363852" w14:textId="2CB78397" w:rsidR="002A2B1A" w:rsidRPr="00E11BDE" w:rsidRDefault="00C36ABA">
      <w:pPr>
        <w:numPr>
          <w:ilvl w:val="0"/>
          <w:numId w:val="48"/>
        </w:numPr>
        <w:spacing w:line="360" w:lineRule="auto"/>
        <w:jc w:val="both"/>
        <w:rPr>
          <w:rFonts w:ascii="Arial" w:hAnsi="Arial" w:cs="Arial"/>
          <w:strike/>
          <w:sz w:val="24"/>
          <w:szCs w:val="24"/>
        </w:rPr>
      </w:pPr>
      <w:r w:rsidRPr="00E11BDE">
        <w:rPr>
          <w:rFonts w:ascii="Arial" w:hAnsi="Arial" w:cs="Arial"/>
          <w:sz w:val="24"/>
          <w:szCs w:val="24"/>
        </w:rPr>
        <w:t xml:space="preserve">Study not </w:t>
      </w:r>
      <w:r w:rsidR="002A2B1A" w:rsidRPr="00E11BDE">
        <w:rPr>
          <w:rFonts w:ascii="Arial" w:hAnsi="Arial" w:cs="Arial"/>
          <w:sz w:val="24"/>
          <w:szCs w:val="24"/>
        </w:rPr>
        <w:t>conducted in accorda</w:t>
      </w:r>
      <w:r w:rsidRPr="00E11BDE">
        <w:rPr>
          <w:rFonts w:ascii="Arial" w:hAnsi="Arial" w:cs="Arial"/>
          <w:sz w:val="24"/>
          <w:szCs w:val="24"/>
        </w:rPr>
        <w:t>nce with the approved proposal.</w:t>
      </w:r>
    </w:p>
    <w:p w14:paraId="751B5C61" w14:textId="25F9D92D" w:rsidR="002A2B1A" w:rsidRPr="003C20C5" w:rsidRDefault="00C36ABA">
      <w:pPr>
        <w:numPr>
          <w:ilvl w:val="0"/>
          <w:numId w:val="48"/>
        </w:numPr>
        <w:spacing w:line="360" w:lineRule="auto"/>
        <w:jc w:val="both"/>
        <w:rPr>
          <w:rFonts w:ascii="Arial" w:hAnsi="Arial" w:cs="Arial"/>
          <w:color w:val="00B050"/>
          <w:sz w:val="24"/>
          <w:szCs w:val="24"/>
        </w:rPr>
      </w:pPr>
      <w:r w:rsidRPr="00E11BDE">
        <w:rPr>
          <w:rFonts w:ascii="Arial" w:hAnsi="Arial" w:cs="Arial"/>
          <w:sz w:val="24"/>
          <w:szCs w:val="24"/>
        </w:rPr>
        <w:t xml:space="preserve">Emergence of </w:t>
      </w:r>
      <w:r w:rsidR="002A2B1A" w:rsidRPr="00E11BDE">
        <w:rPr>
          <w:rFonts w:ascii="Arial" w:hAnsi="Arial" w:cs="Arial"/>
          <w:sz w:val="24"/>
          <w:szCs w:val="24"/>
        </w:rPr>
        <w:t>adverse</w:t>
      </w:r>
      <w:r w:rsidRPr="00E11BDE">
        <w:rPr>
          <w:rFonts w:ascii="Arial" w:hAnsi="Arial" w:cs="Arial"/>
          <w:sz w:val="24"/>
          <w:szCs w:val="24"/>
        </w:rPr>
        <w:t xml:space="preserve"> events/</w:t>
      </w:r>
      <w:r w:rsidR="002A2B1A" w:rsidRPr="00E11BDE">
        <w:rPr>
          <w:rFonts w:ascii="Arial" w:hAnsi="Arial" w:cs="Arial"/>
          <w:sz w:val="24"/>
          <w:szCs w:val="24"/>
        </w:rPr>
        <w:t xml:space="preserve"> effects</w:t>
      </w:r>
      <w:r w:rsidRPr="00E11BDE">
        <w:rPr>
          <w:rFonts w:ascii="Arial" w:hAnsi="Arial" w:cs="Arial"/>
          <w:sz w:val="24"/>
          <w:szCs w:val="24"/>
        </w:rPr>
        <w:t xml:space="preserve"> or unforeseen circumstances when</w:t>
      </w:r>
      <w:r w:rsidR="002A2B1A" w:rsidRPr="00E11BDE">
        <w:rPr>
          <w:rFonts w:ascii="Arial" w:hAnsi="Arial" w:cs="Arial"/>
          <w:sz w:val="24"/>
          <w:szCs w:val="24"/>
        </w:rPr>
        <w:t xml:space="preserve"> conducting the</w:t>
      </w:r>
      <w:r w:rsidRPr="00E11BDE">
        <w:rPr>
          <w:rFonts w:ascii="Arial" w:hAnsi="Arial" w:cs="Arial"/>
          <w:sz w:val="24"/>
          <w:szCs w:val="24"/>
        </w:rPr>
        <w:t xml:space="preserve"> study that might</w:t>
      </w:r>
      <w:r w:rsidR="002A2B1A" w:rsidRPr="00E11BDE">
        <w:rPr>
          <w:rFonts w:ascii="Arial" w:hAnsi="Arial" w:cs="Arial"/>
          <w:sz w:val="24"/>
          <w:szCs w:val="24"/>
        </w:rPr>
        <w:t xml:space="preserve"> affect the continued ethical</w:t>
      </w:r>
      <w:r w:rsidR="00EC3820" w:rsidRPr="00E11BDE">
        <w:rPr>
          <w:rFonts w:ascii="Arial" w:hAnsi="Arial" w:cs="Arial"/>
          <w:sz w:val="24"/>
          <w:szCs w:val="24"/>
        </w:rPr>
        <w:t xml:space="preserve"> acceptability of the project</w:t>
      </w:r>
      <w:r w:rsidR="00EC3820">
        <w:rPr>
          <w:rFonts w:ascii="Arial" w:hAnsi="Arial" w:cs="Arial"/>
          <w:sz w:val="24"/>
          <w:szCs w:val="24"/>
        </w:rPr>
        <w:t xml:space="preserve">. </w:t>
      </w:r>
    </w:p>
    <w:p w14:paraId="35B3F718" w14:textId="2333FC86" w:rsidR="002A2B1A" w:rsidRPr="00C81B31" w:rsidRDefault="002A2B1A" w:rsidP="003C20C5">
      <w:pPr>
        <w:spacing w:line="360" w:lineRule="auto"/>
        <w:jc w:val="both"/>
        <w:rPr>
          <w:rFonts w:ascii="Arial" w:hAnsi="Arial" w:cs="Arial"/>
          <w:b/>
          <w:sz w:val="24"/>
          <w:szCs w:val="24"/>
        </w:rPr>
      </w:pPr>
    </w:p>
    <w:p w14:paraId="3B8698B9" w14:textId="7D9B2DAD" w:rsidR="00E11BDE" w:rsidRDefault="00E11BDE" w:rsidP="002A2B1A">
      <w:pPr>
        <w:spacing w:line="360" w:lineRule="auto"/>
        <w:jc w:val="both"/>
        <w:rPr>
          <w:rFonts w:ascii="Arial" w:hAnsi="Arial" w:cs="Arial"/>
          <w:sz w:val="24"/>
          <w:szCs w:val="24"/>
        </w:rPr>
      </w:pPr>
      <w:r>
        <w:rPr>
          <w:rFonts w:ascii="Arial" w:hAnsi="Arial" w:cs="Arial"/>
          <w:sz w:val="24"/>
          <w:szCs w:val="24"/>
        </w:rPr>
        <w:t>1</w:t>
      </w:r>
      <w:r w:rsidR="00222459">
        <w:rPr>
          <w:rFonts w:ascii="Arial" w:hAnsi="Arial" w:cs="Arial"/>
          <w:sz w:val="24"/>
          <w:szCs w:val="24"/>
        </w:rPr>
        <w:t>6</w:t>
      </w:r>
      <w:r>
        <w:rPr>
          <w:rFonts w:ascii="Arial" w:hAnsi="Arial" w:cs="Arial"/>
          <w:sz w:val="24"/>
          <w:szCs w:val="24"/>
        </w:rPr>
        <w:t>.</w:t>
      </w:r>
      <w:r w:rsidR="00222459">
        <w:rPr>
          <w:rFonts w:ascii="Arial" w:hAnsi="Arial" w:cs="Arial"/>
          <w:sz w:val="24"/>
          <w:szCs w:val="24"/>
        </w:rPr>
        <w:t>5</w:t>
      </w:r>
      <w:r>
        <w:rPr>
          <w:rFonts w:ascii="Arial" w:hAnsi="Arial" w:cs="Arial"/>
          <w:sz w:val="24"/>
          <w:szCs w:val="24"/>
        </w:rPr>
        <w:t xml:space="preserve"> </w:t>
      </w:r>
      <w:r w:rsidR="003C20C5">
        <w:rPr>
          <w:rFonts w:ascii="Arial" w:hAnsi="Arial" w:cs="Arial"/>
          <w:sz w:val="24"/>
          <w:szCs w:val="24"/>
        </w:rPr>
        <w:t>In the event of non-compliance with the conditions of the approved</w:t>
      </w:r>
      <w:r w:rsidR="00283AA0">
        <w:rPr>
          <w:rFonts w:ascii="Arial" w:hAnsi="Arial" w:cs="Arial"/>
          <w:sz w:val="24"/>
          <w:szCs w:val="24"/>
        </w:rPr>
        <w:t xml:space="preserve"> study by the applicant, </w:t>
      </w:r>
      <w:r w:rsidR="00933D65">
        <w:rPr>
          <w:rFonts w:ascii="Arial" w:hAnsi="Arial" w:cs="Arial"/>
          <w:sz w:val="24"/>
          <w:szCs w:val="24"/>
        </w:rPr>
        <w:t>LP</w:t>
      </w:r>
      <w:r w:rsidR="003C20C5">
        <w:rPr>
          <w:rFonts w:ascii="Arial" w:hAnsi="Arial" w:cs="Arial"/>
          <w:sz w:val="24"/>
          <w:szCs w:val="24"/>
        </w:rPr>
        <w:t xml:space="preserve">REC </w:t>
      </w:r>
    </w:p>
    <w:p w14:paraId="7FD4306D" w14:textId="77777777" w:rsidR="00E11BDE" w:rsidRDefault="003C20C5" w:rsidP="00E11BDE">
      <w:pPr>
        <w:spacing w:line="360" w:lineRule="auto"/>
        <w:ind w:firstLine="540"/>
        <w:jc w:val="both"/>
        <w:rPr>
          <w:rFonts w:ascii="Arial" w:hAnsi="Arial" w:cs="Arial"/>
          <w:sz w:val="24"/>
          <w:szCs w:val="24"/>
        </w:rPr>
      </w:pPr>
      <w:r>
        <w:rPr>
          <w:rFonts w:ascii="Arial" w:hAnsi="Arial" w:cs="Arial"/>
          <w:sz w:val="24"/>
          <w:szCs w:val="24"/>
        </w:rPr>
        <w:t>shall write to the applicant notifying them</w:t>
      </w:r>
      <w:r w:rsidR="00283AA0">
        <w:rPr>
          <w:rFonts w:ascii="Arial" w:hAnsi="Arial" w:cs="Arial"/>
          <w:sz w:val="24"/>
          <w:szCs w:val="24"/>
        </w:rPr>
        <w:t xml:space="preserve"> of the</w:t>
      </w:r>
      <w:r w:rsidR="002A2B1A" w:rsidRPr="003C20C5">
        <w:rPr>
          <w:rFonts w:ascii="Arial" w:hAnsi="Arial" w:cs="Arial"/>
          <w:sz w:val="24"/>
          <w:szCs w:val="24"/>
        </w:rPr>
        <w:t xml:space="preserve"> suspension or ter</w:t>
      </w:r>
      <w:r>
        <w:rPr>
          <w:rFonts w:ascii="Arial" w:hAnsi="Arial" w:cs="Arial"/>
          <w:sz w:val="24"/>
          <w:szCs w:val="24"/>
        </w:rPr>
        <w:t>mination of the study</w:t>
      </w:r>
      <w:r w:rsidR="00283AA0">
        <w:rPr>
          <w:rFonts w:ascii="Arial" w:hAnsi="Arial" w:cs="Arial"/>
          <w:sz w:val="24"/>
          <w:szCs w:val="24"/>
        </w:rPr>
        <w:t xml:space="preserve"> and</w:t>
      </w:r>
    </w:p>
    <w:p w14:paraId="269F9D04" w14:textId="3C8916E9" w:rsidR="00222459" w:rsidRPr="00574EA0" w:rsidRDefault="00283AA0" w:rsidP="00574EA0">
      <w:pPr>
        <w:spacing w:line="360" w:lineRule="auto"/>
        <w:ind w:firstLine="540"/>
        <w:jc w:val="both"/>
        <w:rPr>
          <w:rFonts w:ascii="Arial" w:hAnsi="Arial" w:cs="Arial"/>
          <w:sz w:val="24"/>
          <w:szCs w:val="24"/>
        </w:rPr>
      </w:pPr>
      <w:r>
        <w:rPr>
          <w:rFonts w:ascii="Arial" w:hAnsi="Arial" w:cs="Arial"/>
          <w:sz w:val="24"/>
          <w:szCs w:val="24"/>
        </w:rPr>
        <w:t xml:space="preserve"> reasons thereof. </w:t>
      </w:r>
      <w:r w:rsidR="002A2B1A" w:rsidRPr="003C20C5">
        <w:rPr>
          <w:rFonts w:ascii="Arial" w:hAnsi="Arial" w:cs="Arial"/>
          <w:sz w:val="24"/>
          <w:szCs w:val="24"/>
        </w:rPr>
        <w:t xml:space="preserve">The letter will be copied to respective </w:t>
      </w:r>
      <w:r w:rsidR="00933D65">
        <w:rPr>
          <w:rFonts w:ascii="Arial" w:hAnsi="Arial" w:cs="Arial"/>
          <w:sz w:val="24"/>
          <w:szCs w:val="24"/>
        </w:rPr>
        <w:t>institutions</w:t>
      </w:r>
      <w:r>
        <w:rPr>
          <w:rFonts w:ascii="Arial" w:hAnsi="Arial" w:cs="Arial"/>
          <w:sz w:val="24"/>
          <w:szCs w:val="24"/>
        </w:rPr>
        <w:t xml:space="preserve">. </w:t>
      </w:r>
    </w:p>
    <w:p w14:paraId="2E23417D" w14:textId="1DE00041" w:rsidR="002A2B1A" w:rsidRPr="00C25EA3" w:rsidRDefault="001175B0" w:rsidP="00222459">
      <w:pPr>
        <w:pStyle w:val="Heading1"/>
        <w:numPr>
          <w:ilvl w:val="0"/>
          <w:numId w:val="61"/>
        </w:numPr>
        <w:rPr>
          <w:rFonts w:ascii="Arial" w:hAnsi="Arial" w:cs="Arial"/>
          <w:b/>
          <w:bCs/>
          <w:color w:val="auto"/>
          <w:sz w:val="24"/>
          <w:szCs w:val="24"/>
        </w:rPr>
      </w:pPr>
      <w:bookmarkStart w:id="43" w:name="_Toc112928729"/>
      <w:r w:rsidRPr="00C25EA3">
        <w:rPr>
          <w:rFonts w:ascii="Arial" w:hAnsi="Arial" w:cs="Arial"/>
          <w:b/>
          <w:bCs/>
          <w:color w:val="auto"/>
          <w:sz w:val="24"/>
          <w:szCs w:val="24"/>
        </w:rPr>
        <w:lastRenderedPageBreak/>
        <w:t>COMPLAINTS AND APPEAL</w:t>
      </w:r>
      <w:r w:rsidR="002C10F3" w:rsidRPr="00C25EA3">
        <w:rPr>
          <w:rFonts w:ascii="Arial" w:hAnsi="Arial" w:cs="Arial"/>
          <w:b/>
          <w:bCs/>
          <w:color w:val="auto"/>
          <w:sz w:val="24"/>
          <w:szCs w:val="24"/>
        </w:rPr>
        <w:t xml:space="preserve"> PROCEDURES</w:t>
      </w:r>
      <w:bookmarkEnd w:id="43"/>
    </w:p>
    <w:p w14:paraId="19942FB4" w14:textId="253B7C87" w:rsidR="002A2B1A" w:rsidRPr="00222459" w:rsidRDefault="00222459" w:rsidP="00222459">
      <w:pPr>
        <w:pStyle w:val="Heading2"/>
        <w:rPr>
          <w:rFonts w:ascii="Arial" w:hAnsi="Arial" w:cs="Arial"/>
          <w:b/>
          <w:bCs/>
          <w:color w:val="auto"/>
          <w:sz w:val="24"/>
          <w:szCs w:val="24"/>
        </w:rPr>
      </w:pPr>
      <w:bookmarkStart w:id="44" w:name="_Toc112928730"/>
      <w:r>
        <w:rPr>
          <w:rFonts w:ascii="Arial" w:hAnsi="Arial" w:cs="Arial"/>
          <w:b/>
          <w:bCs/>
          <w:color w:val="auto"/>
          <w:sz w:val="24"/>
          <w:szCs w:val="24"/>
        </w:rPr>
        <w:t xml:space="preserve">17.1 </w:t>
      </w:r>
      <w:r w:rsidR="002A2B1A" w:rsidRPr="00222459">
        <w:rPr>
          <w:rFonts w:ascii="Arial" w:hAnsi="Arial" w:cs="Arial"/>
          <w:b/>
          <w:bCs/>
          <w:color w:val="auto"/>
          <w:sz w:val="24"/>
          <w:szCs w:val="24"/>
        </w:rPr>
        <w:t>Complaints</w:t>
      </w:r>
      <w:r w:rsidR="001175B0" w:rsidRPr="00222459">
        <w:rPr>
          <w:rFonts w:ascii="Arial" w:hAnsi="Arial" w:cs="Arial"/>
          <w:b/>
          <w:bCs/>
          <w:color w:val="auto"/>
          <w:sz w:val="24"/>
          <w:szCs w:val="24"/>
        </w:rPr>
        <w:t xml:space="preserve"> and appeal </w:t>
      </w:r>
      <w:r w:rsidR="002C10F3" w:rsidRPr="00222459">
        <w:rPr>
          <w:rFonts w:ascii="Arial" w:hAnsi="Arial" w:cs="Arial"/>
          <w:b/>
          <w:bCs/>
          <w:color w:val="auto"/>
          <w:sz w:val="24"/>
          <w:szCs w:val="24"/>
        </w:rPr>
        <w:t>procedures</w:t>
      </w:r>
      <w:bookmarkEnd w:id="44"/>
      <w:r w:rsidR="002C10F3" w:rsidRPr="00222459">
        <w:rPr>
          <w:rFonts w:ascii="Arial" w:hAnsi="Arial" w:cs="Arial"/>
          <w:b/>
          <w:bCs/>
          <w:color w:val="auto"/>
          <w:sz w:val="24"/>
          <w:szCs w:val="24"/>
        </w:rPr>
        <w:t xml:space="preserve"> </w:t>
      </w:r>
    </w:p>
    <w:p w14:paraId="64F6D751" w14:textId="7DAAC429" w:rsidR="002A2B1A" w:rsidRDefault="002A2B1A" w:rsidP="002A2B1A">
      <w:pPr>
        <w:spacing w:line="360" w:lineRule="auto"/>
        <w:jc w:val="both"/>
        <w:rPr>
          <w:rFonts w:ascii="Arial" w:hAnsi="Arial" w:cs="Arial"/>
          <w:sz w:val="24"/>
          <w:szCs w:val="24"/>
        </w:rPr>
      </w:pPr>
      <w:r w:rsidRPr="002A2B1A">
        <w:rPr>
          <w:rFonts w:ascii="Arial" w:hAnsi="Arial" w:cs="Arial"/>
          <w:bCs/>
          <w:sz w:val="24"/>
          <w:szCs w:val="24"/>
        </w:rPr>
        <w:t>Any</w:t>
      </w:r>
      <w:r w:rsidRPr="002A2B1A">
        <w:rPr>
          <w:rFonts w:ascii="Arial" w:hAnsi="Arial" w:cs="Arial"/>
          <w:b/>
          <w:bCs/>
          <w:sz w:val="24"/>
          <w:szCs w:val="24"/>
        </w:rPr>
        <w:t xml:space="preserve"> </w:t>
      </w:r>
      <w:r w:rsidR="001175B0">
        <w:rPr>
          <w:rFonts w:ascii="Arial" w:hAnsi="Arial" w:cs="Arial"/>
          <w:sz w:val="24"/>
          <w:szCs w:val="24"/>
        </w:rPr>
        <w:t>complaints or appeals by applica</w:t>
      </w:r>
      <w:r w:rsidR="001F3F16">
        <w:rPr>
          <w:rFonts w:ascii="Arial" w:hAnsi="Arial" w:cs="Arial"/>
          <w:sz w:val="24"/>
          <w:szCs w:val="24"/>
        </w:rPr>
        <w:t>nts in respect of or regarding LP</w:t>
      </w:r>
      <w:r w:rsidR="001175B0">
        <w:rPr>
          <w:rFonts w:ascii="Arial" w:hAnsi="Arial" w:cs="Arial"/>
          <w:sz w:val="24"/>
          <w:szCs w:val="24"/>
        </w:rPr>
        <w:t>REC outcomes</w:t>
      </w:r>
      <w:r w:rsidRPr="002A2B1A">
        <w:rPr>
          <w:rFonts w:ascii="Arial" w:hAnsi="Arial" w:cs="Arial"/>
          <w:sz w:val="24"/>
          <w:szCs w:val="24"/>
        </w:rPr>
        <w:t xml:space="preserve"> may be directed to the </w:t>
      </w:r>
      <w:r w:rsidR="003822DC">
        <w:rPr>
          <w:rFonts w:ascii="Arial" w:hAnsi="Arial" w:cs="Arial"/>
          <w:sz w:val="24"/>
          <w:szCs w:val="24"/>
        </w:rPr>
        <w:t>LP</w:t>
      </w:r>
      <w:r w:rsidRPr="002A2B1A">
        <w:rPr>
          <w:rFonts w:ascii="Arial" w:hAnsi="Arial" w:cs="Arial"/>
          <w:sz w:val="24"/>
          <w:szCs w:val="24"/>
        </w:rPr>
        <w:t>REC</w:t>
      </w:r>
      <w:r w:rsidR="009131BE">
        <w:rPr>
          <w:rFonts w:ascii="Arial" w:hAnsi="Arial" w:cs="Arial"/>
          <w:sz w:val="24"/>
          <w:szCs w:val="24"/>
        </w:rPr>
        <w:t xml:space="preserve"> Secretariat in writing within fourteen</w:t>
      </w:r>
      <w:r w:rsidR="00133811">
        <w:rPr>
          <w:rFonts w:ascii="Arial" w:hAnsi="Arial" w:cs="Arial"/>
          <w:sz w:val="24"/>
          <w:szCs w:val="24"/>
        </w:rPr>
        <w:t xml:space="preserve"> (14)</w:t>
      </w:r>
      <w:r w:rsidR="009131BE">
        <w:rPr>
          <w:rFonts w:ascii="Arial" w:hAnsi="Arial" w:cs="Arial"/>
          <w:sz w:val="24"/>
          <w:szCs w:val="24"/>
        </w:rPr>
        <w:t xml:space="preserve"> </w:t>
      </w:r>
      <w:r w:rsidR="00C33C45">
        <w:rPr>
          <w:rFonts w:ascii="Arial" w:hAnsi="Arial" w:cs="Arial"/>
          <w:sz w:val="24"/>
          <w:szCs w:val="24"/>
        </w:rPr>
        <w:t xml:space="preserve">working </w:t>
      </w:r>
      <w:r w:rsidR="009131BE">
        <w:rPr>
          <w:rFonts w:ascii="Arial" w:hAnsi="Arial" w:cs="Arial"/>
          <w:sz w:val="24"/>
          <w:szCs w:val="24"/>
        </w:rPr>
        <w:t>days of receipt of the outcome.</w:t>
      </w:r>
      <w:r w:rsidR="00133811">
        <w:rPr>
          <w:rFonts w:ascii="Arial" w:hAnsi="Arial" w:cs="Arial"/>
          <w:sz w:val="24"/>
          <w:szCs w:val="24"/>
        </w:rPr>
        <w:t xml:space="preserve"> Upon </w:t>
      </w:r>
      <w:r w:rsidR="00F74F18">
        <w:rPr>
          <w:rFonts w:ascii="Arial" w:hAnsi="Arial" w:cs="Arial"/>
          <w:sz w:val="24"/>
          <w:szCs w:val="24"/>
        </w:rPr>
        <w:t>receipt of the complaint</w:t>
      </w:r>
      <w:r w:rsidR="001F3F16">
        <w:rPr>
          <w:rFonts w:ascii="Arial" w:hAnsi="Arial" w:cs="Arial"/>
          <w:sz w:val="24"/>
          <w:szCs w:val="24"/>
        </w:rPr>
        <w:t xml:space="preserve"> or appeal the DG </w:t>
      </w:r>
      <w:r w:rsidR="00133811">
        <w:rPr>
          <w:rFonts w:ascii="Arial" w:hAnsi="Arial" w:cs="Arial"/>
          <w:sz w:val="24"/>
          <w:szCs w:val="24"/>
        </w:rPr>
        <w:t xml:space="preserve">shall set up a sub-committee to consider the </w:t>
      </w:r>
      <w:r w:rsidR="00CB22A6">
        <w:rPr>
          <w:rFonts w:ascii="Arial" w:hAnsi="Arial" w:cs="Arial"/>
          <w:sz w:val="24"/>
          <w:szCs w:val="24"/>
        </w:rPr>
        <w:t>complaint</w:t>
      </w:r>
      <w:r w:rsidR="00133811">
        <w:rPr>
          <w:rFonts w:ascii="Arial" w:hAnsi="Arial" w:cs="Arial"/>
          <w:sz w:val="24"/>
          <w:szCs w:val="24"/>
        </w:rPr>
        <w:t xml:space="preserve"> or appeal within</w:t>
      </w:r>
      <w:r w:rsidR="0064184A">
        <w:rPr>
          <w:rFonts w:ascii="Arial" w:hAnsi="Arial" w:cs="Arial"/>
          <w:sz w:val="24"/>
          <w:szCs w:val="24"/>
        </w:rPr>
        <w:t xml:space="preserve"> fourteen (14</w:t>
      </w:r>
      <w:r w:rsidR="00133811">
        <w:rPr>
          <w:rFonts w:ascii="Arial" w:hAnsi="Arial" w:cs="Arial"/>
          <w:sz w:val="24"/>
          <w:szCs w:val="24"/>
        </w:rPr>
        <w:t>)</w:t>
      </w:r>
      <w:r w:rsidR="00C33C45">
        <w:rPr>
          <w:rFonts w:ascii="Arial" w:hAnsi="Arial" w:cs="Arial"/>
          <w:sz w:val="24"/>
          <w:szCs w:val="24"/>
        </w:rPr>
        <w:t xml:space="preserve"> working</w:t>
      </w:r>
      <w:r w:rsidR="00133811">
        <w:rPr>
          <w:rFonts w:ascii="Arial" w:hAnsi="Arial" w:cs="Arial"/>
          <w:sz w:val="24"/>
          <w:szCs w:val="24"/>
        </w:rPr>
        <w:t xml:space="preserve"> days.</w:t>
      </w:r>
      <w:r w:rsidR="009131BE">
        <w:rPr>
          <w:rFonts w:ascii="Arial" w:hAnsi="Arial" w:cs="Arial"/>
          <w:sz w:val="24"/>
          <w:szCs w:val="24"/>
        </w:rPr>
        <w:t xml:space="preserve"> </w:t>
      </w:r>
      <w:r w:rsidR="00F74F18">
        <w:rPr>
          <w:rFonts w:ascii="Arial" w:hAnsi="Arial" w:cs="Arial"/>
          <w:sz w:val="24"/>
          <w:szCs w:val="24"/>
        </w:rPr>
        <w:t>The complaints and appeal sub-committee shall communicate the outcome</w:t>
      </w:r>
      <w:r w:rsidR="00CB22A6">
        <w:rPr>
          <w:rFonts w:ascii="Arial" w:hAnsi="Arial" w:cs="Arial"/>
          <w:sz w:val="24"/>
          <w:szCs w:val="24"/>
        </w:rPr>
        <w:t xml:space="preserve"> to the applicant</w:t>
      </w:r>
      <w:r w:rsidR="00F74F18">
        <w:rPr>
          <w:rFonts w:ascii="Arial" w:hAnsi="Arial" w:cs="Arial"/>
          <w:sz w:val="24"/>
          <w:szCs w:val="24"/>
        </w:rPr>
        <w:t xml:space="preserve"> within seven </w:t>
      </w:r>
      <w:r w:rsidR="00CB22A6">
        <w:rPr>
          <w:rFonts w:ascii="Arial" w:hAnsi="Arial" w:cs="Arial"/>
          <w:sz w:val="24"/>
          <w:szCs w:val="24"/>
        </w:rPr>
        <w:t xml:space="preserve">(7) </w:t>
      </w:r>
      <w:r w:rsidR="00C33C45">
        <w:rPr>
          <w:rFonts w:ascii="Arial" w:hAnsi="Arial" w:cs="Arial"/>
          <w:sz w:val="24"/>
          <w:szCs w:val="24"/>
        </w:rPr>
        <w:t xml:space="preserve">working </w:t>
      </w:r>
      <w:r w:rsidR="00F74F18">
        <w:rPr>
          <w:rFonts w:ascii="Arial" w:hAnsi="Arial" w:cs="Arial"/>
          <w:sz w:val="24"/>
          <w:szCs w:val="24"/>
        </w:rPr>
        <w:t xml:space="preserve">days of it being considered. </w:t>
      </w:r>
      <w:r w:rsidRPr="002A2B1A">
        <w:rPr>
          <w:rFonts w:ascii="Arial" w:hAnsi="Arial" w:cs="Arial"/>
          <w:sz w:val="24"/>
          <w:szCs w:val="24"/>
        </w:rPr>
        <w:t>If the matter remains unr</w:t>
      </w:r>
      <w:r w:rsidR="00F74F18">
        <w:rPr>
          <w:rFonts w:ascii="Arial" w:hAnsi="Arial" w:cs="Arial"/>
          <w:sz w:val="24"/>
          <w:szCs w:val="24"/>
        </w:rPr>
        <w:t>esolved, it may be escalated to</w:t>
      </w:r>
      <w:r w:rsidR="00F74F18" w:rsidRPr="00E00301">
        <w:rPr>
          <w:rFonts w:ascii="Arial" w:hAnsi="Arial" w:cs="Arial"/>
          <w:sz w:val="24"/>
          <w:szCs w:val="24"/>
        </w:rPr>
        <w:t xml:space="preserve"> NHREC</w:t>
      </w:r>
      <w:r w:rsidR="00F74F18">
        <w:rPr>
          <w:rFonts w:ascii="Arial" w:hAnsi="Arial" w:cs="Arial"/>
          <w:sz w:val="24"/>
          <w:szCs w:val="24"/>
        </w:rPr>
        <w:t xml:space="preserve">. </w:t>
      </w:r>
      <w:r w:rsidRPr="002A2B1A">
        <w:rPr>
          <w:rFonts w:ascii="Arial" w:hAnsi="Arial" w:cs="Arial"/>
          <w:sz w:val="24"/>
          <w:szCs w:val="24"/>
        </w:rPr>
        <w:t>The following diagram illustrates the process of r</w:t>
      </w:r>
      <w:r w:rsidR="001F3F16">
        <w:rPr>
          <w:rFonts w:ascii="Arial" w:hAnsi="Arial" w:cs="Arial"/>
          <w:sz w:val="24"/>
          <w:szCs w:val="24"/>
        </w:rPr>
        <w:t>eporting complaints related to LP</w:t>
      </w:r>
      <w:r w:rsidRPr="002A2B1A">
        <w:rPr>
          <w:rFonts w:ascii="Arial" w:hAnsi="Arial" w:cs="Arial"/>
          <w:sz w:val="24"/>
          <w:szCs w:val="24"/>
        </w:rPr>
        <w:t>REC:</w:t>
      </w:r>
    </w:p>
    <w:p w14:paraId="552FE0DD" w14:textId="14AFFC72" w:rsidR="001F3F16" w:rsidRPr="00977435" w:rsidRDefault="00977435" w:rsidP="00977435">
      <w:pPr>
        <w:pStyle w:val="Heading2"/>
        <w:rPr>
          <w:rFonts w:ascii="Arial" w:hAnsi="Arial" w:cs="Arial"/>
          <w:b/>
          <w:bCs/>
          <w:color w:val="auto"/>
          <w:sz w:val="24"/>
          <w:szCs w:val="24"/>
        </w:rPr>
      </w:pPr>
      <w:bookmarkStart w:id="45" w:name="_Toc112928731"/>
      <w:r>
        <w:rPr>
          <w:rFonts w:ascii="Arial" w:hAnsi="Arial" w:cs="Arial"/>
          <w:b/>
          <w:bCs/>
          <w:color w:val="auto"/>
          <w:sz w:val="24"/>
          <w:szCs w:val="24"/>
        </w:rPr>
        <w:t xml:space="preserve">17.2 </w:t>
      </w:r>
      <w:r w:rsidR="001F3F16" w:rsidRPr="00977435">
        <w:rPr>
          <w:rFonts w:ascii="Arial" w:hAnsi="Arial" w:cs="Arial"/>
          <w:b/>
          <w:bCs/>
          <w:color w:val="auto"/>
          <w:sz w:val="24"/>
          <w:szCs w:val="24"/>
        </w:rPr>
        <w:t>Steps to be taken</w:t>
      </w:r>
      <w:bookmarkEnd w:id="45"/>
    </w:p>
    <w:p w14:paraId="3767B6BE" w14:textId="5DAB0F10" w:rsidR="001F3F16" w:rsidRDefault="001F3F16" w:rsidP="00222459">
      <w:pPr>
        <w:pStyle w:val="BodyText"/>
        <w:numPr>
          <w:ilvl w:val="2"/>
          <w:numId w:val="64"/>
        </w:numPr>
        <w:spacing w:line="360" w:lineRule="auto"/>
        <w:ind w:right="153"/>
        <w:jc w:val="both"/>
        <w:rPr>
          <w:sz w:val="24"/>
          <w:szCs w:val="24"/>
        </w:rPr>
      </w:pPr>
      <w:r w:rsidRPr="001F3F16">
        <w:rPr>
          <w:sz w:val="24"/>
          <w:szCs w:val="24"/>
        </w:rPr>
        <w:t xml:space="preserve">The complaints should be communicated to the secretariat in the form of a written letter, </w:t>
      </w:r>
      <w:r w:rsidR="00E11BDE" w:rsidRPr="001F3F16">
        <w:rPr>
          <w:sz w:val="24"/>
          <w:szCs w:val="24"/>
        </w:rPr>
        <w:t>e-mail,</w:t>
      </w:r>
      <w:r w:rsidRPr="001F3F16">
        <w:rPr>
          <w:sz w:val="24"/>
          <w:szCs w:val="24"/>
        </w:rPr>
        <w:t xml:space="preserve"> or phone call. It should be clear on the nature of the complaint and providing the necessary facts. </w:t>
      </w:r>
      <w:r w:rsidRPr="001F3F16">
        <w:rPr>
          <w:spacing w:val="2"/>
          <w:sz w:val="24"/>
          <w:szCs w:val="24"/>
        </w:rPr>
        <w:t xml:space="preserve">When </w:t>
      </w:r>
      <w:r w:rsidRPr="001F3F16">
        <w:rPr>
          <w:sz w:val="24"/>
          <w:szCs w:val="24"/>
        </w:rPr>
        <w:t xml:space="preserve">such a complaint </w:t>
      </w:r>
      <w:r w:rsidR="00E11BDE" w:rsidRPr="001F3F16">
        <w:rPr>
          <w:sz w:val="24"/>
          <w:szCs w:val="24"/>
        </w:rPr>
        <w:t>is received</w:t>
      </w:r>
      <w:r w:rsidRPr="001F3F16">
        <w:rPr>
          <w:sz w:val="24"/>
          <w:szCs w:val="24"/>
        </w:rPr>
        <w:t>,</w:t>
      </w:r>
      <w:r w:rsidRPr="001F3F16">
        <w:rPr>
          <w:spacing w:val="-3"/>
          <w:sz w:val="24"/>
          <w:szCs w:val="24"/>
        </w:rPr>
        <w:t xml:space="preserve"> </w:t>
      </w:r>
      <w:r w:rsidRPr="001F3F16">
        <w:rPr>
          <w:sz w:val="24"/>
          <w:szCs w:val="24"/>
        </w:rPr>
        <w:t>the LPREC Chairperson</w:t>
      </w:r>
      <w:r w:rsidRPr="001F3F16">
        <w:rPr>
          <w:spacing w:val="-3"/>
          <w:sz w:val="24"/>
          <w:szCs w:val="24"/>
        </w:rPr>
        <w:t xml:space="preserve"> </w:t>
      </w:r>
      <w:r w:rsidRPr="001F3F16">
        <w:rPr>
          <w:sz w:val="24"/>
          <w:szCs w:val="24"/>
        </w:rPr>
        <w:t>should</w:t>
      </w:r>
      <w:r w:rsidRPr="001F3F16">
        <w:rPr>
          <w:spacing w:val="-1"/>
          <w:sz w:val="24"/>
          <w:szCs w:val="24"/>
        </w:rPr>
        <w:t xml:space="preserve"> </w:t>
      </w:r>
      <w:r w:rsidRPr="001F3F16">
        <w:rPr>
          <w:sz w:val="24"/>
          <w:szCs w:val="24"/>
        </w:rPr>
        <w:t>be</w:t>
      </w:r>
      <w:r w:rsidRPr="001F3F16">
        <w:rPr>
          <w:spacing w:val="-3"/>
          <w:sz w:val="24"/>
          <w:szCs w:val="24"/>
        </w:rPr>
        <w:t xml:space="preserve"> </w:t>
      </w:r>
      <w:r w:rsidRPr="001F3F16">
        <w:rPr>
          <w:sz w:val="24"/>
          <w:szCs w:val="24"/>
        </w:rPr>
        <w:t>contacted</w:t>
      </w:r>
      <w:r w:rsidRPr="001F3F16">
        <w:rPr>
          <w:spacing w:val="-3"/>
          <w:sz w:val="24"/>
          <w:szCs w:val="24"/>
        </w:rPr>
        <w:t xml:space="preserve"> </w:t>
      </w:r>
      <w:r w:rsidR="00E11BDE" w:rsidRPr="001F3F16">
        <w:rPr>
          <w:sz w:val="24"/>
          <w:szCs w:val="24"/>
        </w:rPr>
        <w:t>immediately,</w:t>
      </w:r>
      <w:r w:rsidRPr="001F3F16">
        <w:rPr>
          <w:spacing w:val="-6"/>
          <w:sz w:val="24"/>
          <w:szCs w:val="24"/>
        </w:rPr>
        <w:t xml:space="preserve"> </w:t>
      </w:r>
      <w:r w:rsidRPr="001F3F16">
        <w:rPr>
          <w:sz w:val="24"/>
          <w:szCs w:val="24"/>
        </w:rPr>
        <w:t>and</w:t>
      </w:r>
      <w:r w:rsidRPr="001F3F16">
        <w:rPr>
          <w:spacing w:val="-3"/>
          <w:sz w:val="24"/>
          <w:szCs w:val="24"/>
        </w:rPr>
        <w:t xml:space="preserve"> </w:t>
      </w:r>
      <w:r w:rsidRPr="001F3F16">
        <w:rPr>
          <w:sz w:val="24"/>
          <w:szCs w:val="24"/>
        </w:rPr>
        <w:t>a</w:t>
      </w:r>
      <w:r w:rsidRPr="001F3F16">
        <w:rPr>
          <w:spacing w:val="-1"/>
          <w:sz w:val="24"/>
          <w:szCs w:val="24"/>
        </w:rPr>
        <w:t xml:space="preserve"> </w:t>
      </w:r>
      <w:r w:rsidRPr="001F3F16">
        <w:rPr>
          <w:sz w:val="24"/>
          <w:szCs w:val="24"/>
        </w:rPr>
        <w:t>plan</w:t>
      </w:r>
      <w:r w:rsidRPr="001F3F16">
        <w:rPr>
          <w:spacing w:val="-3"/>
          <w:sz w:val="24"/>
          <w:szCs w:val="24"/>
        </w:rPr>
        <w:t xml:space="preserve"> </w:t>
      </w:r>
      <w:r w:rsidRPr="001F3F16">
        <w:rPr>
          <w:sz w:val="24"/>
          <w:szCs w:val="24"/>
        </w:rPr>
        <w:t>of</w:t>
      </w:r>
      <w:r w:rsidRPr="001F3F16">
        <w:rPr>
          <w:spacing w:val="-1"/>
          <w:sz w:val="24"/>
          <w:szCs w:val="24"/>
        </w:rPr>
        <w:t xml:space="preserve"> </w:t>
      </w:r>
      <w:r w:rsidRPr="001F3F16">
        <w:rPr>
          <w:sz w:val="24"/>
          <w:szCs w:val="24"/>
        </w:rPr>
        <w:t>action</w:t>
      </w:r>
      <w:r w:rsidRPr="001F3F16">
        <w:rPr>
          <w:spacing w:val="-3"/>
          <w:sz w:val="24"/>
          <w:szCs w:val="24"/>
        </w:rPr>
        <w:t xml:space="preserve"> </w:t>
      </w:r>
      <w:r w:rsidRPr="001F3F16">
        <w:rPr>
          <w:sz w:val="24"/>
          <w:szCs w:val="24"/>
        </w:rPr>
        <w:t>devised.</w:t>
      </w:r>
    </w:p>
    <w:p w14:paraId="109918AE" w14:textId="387B20D1" w:rsidR="001F3F16" w:rsidRDefault="001F3F16" w:rsidP="00222459">
      <w:pPr>
        <w:pStyle w:val="BodyText"/>
        <w:numPr>
          <w:ilvl w:val="2"/>
          <w:numId w:val="64"/>
        </w:numPr>
        <w:spacing w:line="360" w:lineRule="auto"/>
        <w:ind w:right="153"/>
        <w:jc w:val="both"/>
        <w:rPr>
          <w:sz w:val="24"/>
          <w:szCs w:val="24"/>
        </w:rPr>
      </w:pPr>
      <w:r w:rsidRPr="00222459">
        <w:rPr>
          <w:sz w:val="24"/>
          <w:szCs w:val="24"/>
        </w:rPr>
        <w:t xml:space="preserve">In cases where the complainant disagrees with the suggestions, </w:t>
      </w:r>
      <w:r w:rsidR="00E11BDE" w:rsidRPr="00222459">
        <w:rPr>
          <w:sz w:val="24"/>
          <w:szCs w:val="24"/>
        </w:rPr>
        <w:t>recommendations,</w:t>
      </w:r>
      <w:r w:rsidRPr="00222459">
        <w:rPr>
          <w:sz w:val="24"/>
          <w:szCs w:val="24"/>
        </w:rPr>
        <w:t xml:space="preserve"> or decision of the LPREC, a written appeal (at least two weeks before the next </w:t>
      </w:r>
      <w:r w:rsidR="003822DC">
        <w:rPr>
          <w:sz w:val="24"/>
          <w:szCs w:val="24"/>
        </w:rPr>
        <w:t>LP</w:t>
      </w:r>
      <w:r w:rsidRPr="00222459">
        <w:rPr>
          <w:sz w:val="24"/>
          <w:szCs w:val="24"/>
        </w:rPr>
        <w:t xml:space="preserve">REC meeting) may be made directly to the LPREC. </w:t>
      </w:r>
    </w:p>
    <w:p w14:paraId="0ABEA236" w14:textId="46EF91DD" w:rsidR="001F3F16" w:rsidRDefault="001F3F16" w:rsidP="00222459">
      <w:pPr>
        <w:pStyle w:val="BodyText"/>
        <w:numPr>
          <w:ilvl w:val="2"/>
          <w:numId w:val="64"/>
        </w:numPr>
        <w:spacing w:line="360" w:lineRule="auto"/>
        <w:ind w:right="153"/>
        <w:jc w:val="both"/>
        <w:rPr>
          <w:sz w:val="24"/>
          <w:szCs w:val="24"/>
        </w:rPr>
      </w:pPr>
      <w:r w:rsidRPr="00222459">
        <w:rPr>
          <w:sz w:val="24"/>
          <w:szCs w:val="24"/>
        </w:rPr>
        <w:t>The item will be placed on the agenda, discussed at LPREC and the decision of LPREC communicated to the complainant in writing within two weeks.  The letter will be copied to the Director General. If a mutual agreement regarding a workable solution is reached, the matter will be considered resolved.</w:t>
      </w:r>
    </w:p>
    <w:p w14:paraId="1FCE0DFD" w14:textId="6B3E249D" w:rsidR="001F3F16" w:rsidRDefault="001F3F16" w:rsidP="00222459">
      <w:pPr>
        <w:pStyle w:val="BodyText"/>
        <w:numPr>
          <w:ilvl w:val="2"/>
          <w:numId w:val="64"/>
        </w:numPr>
        <w:spacing w:line="360" w:lineRule="auto"/>
        <w:ind w:right="153"/>
        <w:jc w:val="both"/>
        <w:rPr>
          <w:sz w:val="24"/>
          <w:szCs w:val="24"/>
        </w:rPr>
      </w:pPr>
      <w:r w:rsidRPr="00222459">
        <w:rPr>
          <w:sz w:val="24"/>
          <w:szCs w:val="24"/>
        </w:rPr>
        <w:t xml:space="preserve">If the complainant is still not satisfied with LPREC’s decision, he or she may appeal with the DG.  The DG may appoint a subcommittee of outside reviewers to re-examine the decisions made by the LPREC.  The decision derived from the outside reviewer’s report will be communicated in writing to the complainant within seven (7) working days of the report having been received.  DG’s decision will be final internally. </w:t>
      </w:r>
    </w:p>
    <w:p w14:paraId="10DB7433" w14:textId="3A595637" w:rsidR="001F3F16" w:rsidRPr="00977435" w:rsidRDefault="001F3F16" w:rsidP="00977435">
      <w:pPr>
        <w:pStyle w:val="BodyText"/>
        <w:numPr>
          <w:ilvl w:val="2"/>
          <w:numId w:val="64"/>
        </w:numPr>
        <w:spacing w:line="360" w:lineRule="auto"/>
        <w:ind w:right="153"/>
        <w:jc w:val="both"/>
        <w:rPr>
          <w:sz w:val="24"/>
          <w:szCs w:val="24"/>
        </w:rPr>
      </w:pPr>
      <w:r w:rsidRPr="00977435">
        <w:rPr>
          <w:sz w:val="24"/>
          <w:szCs w:val="24"/>
        </w:rPr>
        <w:t xml:space="preserve">The complainant shall be advised about his/her right to contact the NHREC. The procedure is available on the webpage of the </w:t>
      </w:r>
      <w:r w:rsidR="00E11BDE" w:rsidRPr="00977435">
        <w:rPr>
          <w:sz w:val="24"/>
          <w:szCs w:val="24"/>
        </w:rPr>
        <w:t>NHREC,</w:t>
      </w:r>
      <w:r w:rsidRPr="00977435">
        <w:rPr>
          <w:sz w:val="24"/>
          <w:szCs w:val="24"/>
        </w:rPr>
        <w:t xml:space="preserve"> and all necessary contact information shall be provided to the complainant.</w:t>
      </w:r>
    </w:p>
    <w:p w14:paraId="4D6FABA4" w14:textId="77777777" w:rsidR="001F3F16" w:rsidRPr="001F3F16" w:rsidRDefault="001F3F16" w:rsidP="001F3F16">
      <w:pPr>
        <w:pStyle w:val="BodyText"/>
        <w:spacing w:line="276" w:lineRule="auto"/>
        <w:ind w:right="152"/>
        <w:jc w:val="both"/>
        <w:rPr>
          <w:rFonts w:asciiTheme="minorHAnsi" w:hAnsiTheme="minorHAnsi"/>
          <w:sz w:val="24"/>
          <w:szCs w:val="24"/>
        </w:rPr>
      </w:pPr>
    </w:p>
    <w:p w14:paraId="7CF3EA31" w14:textId="64E24172" w:rsidR="002A2B1A" w:rsidRPr="00977435" w:rsidRDefault="00A62DB3" w:rsidP="00977435">
      <w:pPr>
        <w:pStyle w:val="Heading2"/>
        <w:rPr>
          <w:rFonts w:ascii="Arial" w:hAnsi="Arial" w:cs="Arial"/>
          <w:b/>
          <w:bCs/>
          <w:color w:val="auto"/>
          <w:sz w:val="24"/>
          <w:szCs w:val="24"/>
        </w:rPr>
      </w:pPr>
      <w:bookmarkStart w:id="46" w:name="_Toc112928732"/>
      <w:r>
        <w:rPr>
          <w:rFonts w:ascii="Arial" w:hAnsi="Arial" w:cs="Arial"/>
          <w:b/>
          <w:bCs/>
          <w:color w:val="auto"/>
          <w:sz w:val="24"/>
          <w:szCs w:val="24"/>
        </w:rPr>
        <w:t xml:space="preserve">17.3 </w:t>
      </w:r>
      <w:r w:rsidR="002A2B1A" w:rsidRPr="00977435">
        <w:rPr>
          <w:rFonts w:ascii="Arial" w:hAnsi="Arial" w:cs="Arial"/>
          <w:b/>
          <w:bCs/>
          <w:color w:val="auto"/>
          <w:sz w:val="24"/>
          <w:szCs w:val="24"/>
        </w:rPr>
        <w:t>Whistleblowing procedures</w:t>
      </w:r>
      <w:bookmarkEnd w:id="46"/>
      <w:r w:rsidR="002A2B1A" w:rsidRPr="00977435">
        <w:rPr>
          <w:rFonts w:ascii="Arial" w:hAnsi="Arial" w:cs="Arial"/>
          <w:b/>
          <w:bCs/>
          <w:color w:val="auto"/>
          <w:sz w:val="24"/>
          <w:szCs w:val="24"/>
        </w:rPr>
        <w:t xml:space="preserve"> </w:t>
      </w:r>
    </w:p>
    <w:p w14:paraId="3953064E" w14:textId="149D46CB" w:rsidR="002A2B1A" w:rsidRPr="002A2B1A" w:rsidRDefault="00143893" w:rsidP="00855E9C">
      <w:pPr>
        <w:spacing w:line="360" w:lineRule="auto"/>
        <w:jc w:val="both"/>
        <w:rPr>
          <w:rFonts w:ascii="Arial" w:hAnsi="Arial" w:cs="Arial"/>
          <w:sz w:val="24"/>
          <w:szCs w:val="24"/>
        </w:rPr>
      </w:pPr>
      <w:r>
        <w:rPr>
          <w:rFonts w:ascii="Arial" w:hAnsi="Arial" w:cs="Arial"/>
          <w:sz w:val="24"/>
          <w:szCs w:val="24"/>
        </w:rPr>
        <w:t>Any member of LP</w:t>
      </w:r>
      <w:r w:rsidR="002A2B1A" w:rsidRPr="002A2B1A">
        <w:rPr>
          <w:rFonts w:ascii="Arial" w:hAnsi="Arial" w:cs="Arial"/>
          <w:sz w:val="24"/>
          <w:szCs w:val="24"/>
        </w:rPr>
        <w:t xml:space="preserve">REC, </w:t>
      </w:r>
      <w:r>
        <w:rPr>
          <w:rFonts w:ascii="Arial" w:hAnsi="Arial" w:cs="Arial"/>
          <w:sz w:val="24"/>
          <w:szCs w:val="24"/>
        </w:rPr>
        <w:t xml:space="preserve">researcher </w:t>
      </w:r>
      <w:r w:rsidR="00633AD7">
        <w:rPr>
          <w:rFonts w:ascii="Arial" w:hAnsi="Arial" w:cs="Arial"/>
          <w:sz w:val="24"/>
          <w:szCs w:val="24"/>
        </w:rPr>
        <w:t>or other affected parties</w:t>
      </w:r>
      <w:r w:rsidR="002A2B1A" w:rsidRPr="002A2B1A">
        <w:rPr>
          <w:rFonts w:ascii="Arial" w:hAnsi="Arial" w:cs="Arial"/>
          <w:sz w:val="24"/>
          <w:szCs w:val="24"/>
        </w:rPr>
        <w:t xml:space="preserve"> who </w:t>
      </w:r>
      <w:r w:rsidR="00633AD7">
        <w:rPr>
          <w:rFonts w:ascii="Arial" w:hAnsi="Arial" w:cs="Arial"/>
          <w:sz w:val="24"/>
          <w:szCs w:val="24"/>
        </w:rPr>
        <w:t>has/</w:t>
      </w:r>
      <w:r w:rsidR="002A2B1A" w:rsidRPr="002A2B1A">
        <w:rPr>
          <w:rFonts w:ascii="Arial" w:hAnsi="Arial" w:cs="Arial"/>
          <w:sz w:val="24"/>
          <w:szCs w:val="24"/>
        </w:rPr>
        <w:t>have a reasonable be</w:t>
      </w:r>
      <w:r w:rsidR="00633AD7">
        <w:rPr>
          <w:rFonts w:ascii="Arial" w:hAnsi="Arial" w:cs="Arial"/>
          <w:sz w:val="24"/>
          <w:szCs w:val="24"/>
        </w:rPr>
        <w:t>lief that any act</w:t>
      </w:r>
      <w:r w:rsidR="003356A3">
        <w:rPr>
          <w:rFonts w:ascii="Arial" w:hAnsi="Arial" w:cs="Arial"/>
          <w:sz w:val="24"/>
          <w:szCs w:val="24"/>
        </w:rPr>
        <w:t>, intentional</w:t>
      </w:r>
      <w:r w:rsidR="000B3137">
        <w:rPr>
          <w:rFonts w:ascii="Arial" w:hAnsi="Arial" w:cs="Arial"/>
          <w:sz w:val="24"/>
          <w:szCs w:val="24"/>
        </w:rPr>
        <w:t xml:space="preserve"> or</w:t>
      </w:r>
      <w:r w:rsidR="003356A3">
        <w:rPr>
          <w:rFonts w:ascii="Arial" w:hAnsi="Arial" w:cs="Arial"/>
          <w:sz w:val="24"/>
          <w:szCs w:val="24"/>
        </w:rPr>
        <w:t xml:space="preserve"> negligent</w:t>
      </w:r>
      <w:r w:rsidR="000B3137">
        <w:rPr>
          <w:rFonts w:ascii="Arial" w:hAnsi="Arial" w:cs="Arial"/>
          <w:sz w:val="24"/>
          <w:szCs w:val="24"/>
        </w:rPr>
        <w:t xml:space="preserve"> that arises out </w:t>
      </w:r>
      <w:r w:rsidR="00633AD7">
        <w:rPr>
          <w:rFonts w:ascii="Arial" w:hAnsi="Arial" w:cs="Arial"/>
          <w:sz w:val="24"/>
          <w:szCs w:val="24"/>
        </w:rPr>
        <w:t>of misconduct such as</w:t>
      </w:r>
      <w:r w:rsidR="003356A3">
        <w:rPr>
          <w:rFonts w:ascii="Arial" w:hAnsi="Arial" w:cs="Arial"/>
          <w:sz w:val="24"/>
          <w:szCs w:val="24"/>
        </w:rPr>
        <w:t xml:space="preserve"> corruption</w:t>
      </w:r>
      <w:r w:rsidR="002A2B1A" w:rsidRPr="002A2B1A">
        <w:rPr>
          <w:rFonts w:ascii="Arial" w:hAnsi="Arial" w:cs="Arial"/>
          <w:sz w:val="24"/>
          <w:szCs w:val="24"/>
        </w:rPr>
        <w:t>, maladministration,</w:t>
      </w:r>
      <w:r w:rsidR="003356A3">
        <w:rPr>
          <w:rFonts w:ascii="Arial" w:hAnsi="Arial" w:cs="Arial"/>
          <w:sz w:val="24"/>
          <w:szCs w:val="24"/>
        </w:rPr>
        <w:t xml:space="preserve"> harassment in all forms </w:t>
      </w:r>
      <w:r w:rsidR="002A2B1A" w:rsidRPr="002A2B1A">
        <w:rPr>
          <w:rFonts w:ascii="Arial" w:hAnsi="Arial" w:cs="Arial"/>
          <w:sz w:val="24"/>
          <w:szCs w:val="24"/>
        </w:rPr>
        <w:t xml:space="preserve">or non-adherence to approved research procedures, guidelines or policies </w:t>
      </w:r>
      <w:r w:rsidR="002A2B1A" w:rsidRPr="002A2B1A">
        <w:rPr>
          <w:rFonts w:ascii="Arial" w:hAnsi="Arial" w:cs="Arial"/>
          <w:sz w:val="24"/>
          <w:szCs w:val="24"/>
        </w:rPr>
        <w:lastRenderedPageBreak/>
        <w:t>has</w:t>
      </w:r>
      <w:r w:rsidR="000B3137">
        <w:rPr>
          <w:rFonts w:ascii="Arial" w:hAnsi="Arial" w:cs="Arial"/>
          <w:sz w:val="24"/>
          <w:szCs w:val="24"/>
        </w:rPr>
        <w:t>/have</w:t>
      </w:r>
      <w:r w:rsidR="002A2B1A" w:rsidRPr="002A2B1A">
        <w:rPr>
          <w:rFonts w:ascii="Arial" w:hAnsi="Arial" w:cs="Arial"/>
          <w:sz w:val="24"/>
          <w:szCs w:val="24"/>
        </w:rPr>
        <w:t xml:space="preserve"> been commit</w:t>
      </w:r>
      <w:r w:rsidR="000B3137">
        <w:rPr>
          <w:rFonts w:ascii="Arial" w:hAnsi="Arial" w:cs="Arial"/>
          <w:sz w:val="24"/>
          <w:szCs w:val="24"/>
        </w:rPr>
        <w:t>ted, is encouraged</w:t>
      </w:r>
      <w:r w:rsidR="00633AD7">
        <w:rPr>
          <w:rFonts w:ascii="Arial" w:hAnsi="Arial" w:cs="Arial"/>
          <w:sz w:val="24"/>
          <w:szCs w:val="24"/>
        </w:rPr>
        <w:t xml:space="preserve"> to report such</w:t>
      </w:r>
      <w:r w:rsidR="002A2B1A" w:rsidRPr="002A2B1A">
        <w:rPr>
          <w:rFonts w:ascii="Arial" w:hAnsi="Arial" w:cs="Arial"/>
          <w:sz w:val="24"/>
          <w:szCs w:val="24"/>
        </w:rPr>
        <w:t xml:space="preserve"> unethical research </w:t>
      </w:r>
      <w:r w:rsidR="00734A49">
        <w:rPr>
          <w:rFonts w:ascii="Arial" w:hAnsi="Arial" w:cs="Arial"/>
          <w:sz w:val="24"/>
          <w:szCs w:val="24"/>
        </w:rPr>
        <w:t>practices to</w:t>
      </w:r>
      <w:r w:rsidR="002A2B1A" w:rsidRPr="002A2B1A">
        <w:rPr>
          <w:rFonts w:ascii="Arial" w:hAnsi="Arial" w:cs="Arial"/>
          <w:sz w:val="24"/>
          <w:szCs w:val="24"/>
        </w:rPr>
        <w:t xml:space="preserve"> the </w:t>
      </w:r>
      <w:r>
        <w:rPr>
          <w:rFonts w:ascii="Arial" w:hAnsi="Arial" w:cs="Arial"/>
          <w:sz w:val="24"/>
          <w:szCs w:val="24"/>
        </w:rPr>
        <w:t>LP</w:t>
      </w:r>
      <w:r w:rsidR="00734A49">
        <w:rPr>
          <w:rFonts w:ascii="Arial" w:hAnsi="Arial" w:cs="Arial"/>
          <w:sz w:val="24"/>
          <w:szCs w:val="24"/>
        </w:rPr>
        <w:t>REC Secretariat</w:t>
      </w:r>
      <w:r w:rsidR="002A2B1A" w:rsidRPr="002A2B1A">
        <w:rPr>
          <w:rFonts w:ascii="Arial" w:hAnsi="Arial" w:cs="Arial"/>
          <w:sz w:val="24"/>
          <w:szCs w:val="24"/>
        </w:rPr>
        <w:t xml:space="preserve"> using the correct procedure. Whistle</w:t>
      </w:r>
      <w:r>
        <w:rPr>
          <w:rFonts w:ascii="Arial" w:hAnsi="Arial" w:cs="Arial"/>
          <w:sz w:val="24"/>
          <w:szCs w:val="24"/>
        </w:rPr>
        <w:t>-blowers will remain anonymous.</w:t>
      </w:r>
    </w:p>
    <w:p w14:paraId="32FE532E" w14:textId="2E67EB66" w:rsidR="00707EC4" w:rsidRPr="00190507" w:rsidRDefault="00707EC4" w:rsidP="001134CA">
      <w:pPr>
        <w:pStyle w:val="Heading1"/>
        <w:numPr>
          <w:ilvl w:val="0"/>
          <w:numId w:val="61"/>
        </w:numPr>
        <w:rPr>
          <w:rFonts w:ascii="Arial" w:hAnsi="Arial" w:cs="Arial"/>
          <w:b/>
          <w:bCs/>
          <w:color w:val="auto"/>
          <w:sz w:val="24"/>
          <w:szCs w:val="24"/>
        </w:rPr>
      </w:pPr>
      <w:bookmarkStart w:id="47" w:name="_Toc112928733"/>
      <w:r w:rsidRPr="00190507">
        <w:rPr>
          <w:rFonts w:ascii="Arial" w:hAnsi="Arial" w:cs="Arial"/>
          <w:b/>
          <w:bCs/>
          <w:color w:val="auto"/>
          <w:sz w:val="24"/>
          <w:szCs w:val="24"/>
        </w:rPr>
        <w:t>Violations and Recourse</w:t>
      </w:r>
      <w:bookmarkEnd w:id="47"/>
      <w:r w:rsidR="002A2B1A" w:rsidRPr="00190507">
        <w:rPr>
          <w:rFonts w:ascii="Arial" w:hAnsi="Arial" w:cs="Arial"/>
          <w:b/>
          <w:bCs/>
          <w:color w:val="auto"/>
          <w:sz w:val="24"/>
          <w:szCs w:val="24"/>
        </w:rPr>
        <w:t xml:space="preserve"> </w:t>
      </w:r>
    </w:p>
    <w:p w14:paraId="5CB8E34E" w14:textId="30E827AB" w:rsidR="002A2B1A" w:rsidRPr="00707EC4" w:rsidRDefault="002A2B1A" w:rsidP="00707EC4">
      <w:pPr>
        <w:spacing w:line="360" w:lineRule="auto"/>
        <w:jc w:val="both"/>
        <w:rPr>
          <w:rFonts w:ascii="Arial" w:hAnsi="Arial" w:cs="Arial"/>
          <w:sz w:val="24"/>
          <w:szCs w:val="24"/>
        </w:rPr>
      </w:pPr>
      <w:r w:rsidRPr="00707EC4">
        <w:rPr>
          <w:rFonts w:ascii="Arial" w:hAnsi="Arial" w:cs="Arial"/>
          <w:sz w:val="24"/>
          <w:szCs w:val="24"/>
        </w:rPr>
        <w:t xml:space="preserve">Any violation by the </w:t>
      </w:r>
      <w:r w:rsidR="00734A49" w:rsidRPr="00707EC4">
        <w:rPr>
          <w:rFonts w:ascii="Arial" w:hAnsi="Arial" w:cs="Arial"/>
          <w:sz w:val="24"/>
          <w:szCs w:val="24"/>
        </w:rPr>
        <w:t>applicant</w:t>
      </w:r>
      <w:r w:rsidRPr="00707EC4">
        <w:rPr>
          <w:rFonts w:ascii="Arial" w:hAnsi="Arial" w:cs="Arial"/>
          <w:sz w:val="24"/>
          <w:szCs w:val="24"/>
        </w:rPr>
        <w:t xml:space="preserve"> of ethics or </w:t>
      </w:r>
      <w:r w:rsidR="00190507">
        <w:rPr>
          <w:rFonts w:ascii="Arial" w:hAnsi="Arial" w:cs="Arial"/>
          <w:sz w:val="24"/>
          <w:szCs w:val="24"/>
        </w:rPr>
        <w:t>LP</w:t>
      </w:r>
      <w:r w:rsidRPr="00707EC4">
        <w:rPr>
          <w:rFonts w:ascii="Arial" w:hAnsi="Arial" w:cs="Arial"/>
          <w:sz w:val="24"/>
          <w:szCs w:val="24"/>
        </w:rPr>
        <w:t>REC’s decisions and, terms and conditions will b</w:t>
      </w:r>
      <w:r w:rsidR="00707EC4" w:rsidRPr="00707EC4">
        <w:rPr>
          <w:rFonts w:ascii="Arial" w:hAnsi="Arial" w:cs="Arial"/>
          <w:sz w:val="24"/>
          <w:szCs w:val="24"/>
        </w:rPr>
        <w:t>e dealt with in accordance with the</w:t>
      </w:r>
      <w:r w:rsidR="006F702F">
        <w:rPr>
          <w:rFonts w:ascii="Arial" w:hAnsi="Arial" w:cs="Arial"/>
          <w:sz w:val="24"/>
          <w:szCs w:val="24"/>
        </w:rPr>
        <w:t xml:space="preserve"> policies and procedures of the LPG</w:t>
      </w:r>
      <w:r w:rsidRPr="00707EC4">
        <w:rPr>
          <w:rFonts w:ascii="Arial" w:hAnsi="Arial" w:cs="Arial"/>
          <w:sz w:val="24"/>
          <w:szCs w:val="24"/>
        </w:rPr>
        <w:t>.</w:t>
      </w:r>
    </w:p>
    <w:p w14:paraId="3BF51A47" w14:textId="34C747E6" w:rsidR="002A2B1A" w:rsidRPr="00C25EA3" w:rsidRDefault="002C10F3" w:rsidP="001134CA">
      <w:pPr>
        <w:pStyle w:val="Heading1"/>
        <w:numPr>
          <w:ilvl w:val="0"/>
          <w:numId w:val="61"/>
        </w:numPr>
        <w:rPr>
          <w:rFonts w:ascii="Arial" w:hAnsi="Arial" w:cs="Arial"/>
          <w:b/>
          <w:bCs/>
          <w:color w:val="auto"/>
          <w:sz w:val="24"/>
          <w:szCs w:val="24"/>
        </w:rPr>
      </w:pPr>
      <w:bookmarkStart w:id="48" w:name="_Toc112928734"/>
      <w:r w:rsidRPr="00C25EA3">
        <w:rPr>
          <w:rFonts w:ascii="Arial" w:hAnsi="Arial" w:cs="Arial"/>
          <w:b/>
          <w:bCs/>
          <w:color w:val="auto"/>
          <w:sz w:val="24"/>
          <w:szCs w:val="24"/>
        </w:rPr>
        <w:t>AUDITS AND REPORTING COMPLIANCE TO THE NATIONAL HEALTH RESEARCH ETHICS COUNCIL (NHREC)</w:t>
      </w:r>
      <w:bookmarkEnd w:id="48"/>
    </w:p>
    <w:p w14:paraId="44FDE1B2" w14:textId="1E9A66F2" w:rsidR="002A2B1A" w:rsidRPr="00D03AB2" w:rsidRDefault="00E11BDE" w:rsidP="00D03AB2">
      <w:pPr>
        <w:pStyle w:val="ListParagraph"/>
        <w:numPr>
          <w:ilvl w:val="1"/>
          <w:numId w:val="65"/>
        </w:numPr>
        <w:spacing w:line="360" w:lineRule="auto"/>
        <w:jc w:val="both"/>
        <w:rPr>
          <w:rFonts w:ascii="Arial" w:hAnsi="Arial" w:cs="Arial"/>
          <w:sz w:val="24"/>
          <w:szCs w:val="24"/>
        </w:rPr>
      </w:pPr>
      <w:r w:rsidRPr="00D03AB2">
        <w:rPr>
          <w:rFonts w:ascii="Arial" w:hAnsi="Arial" w:cs="Arial"/>
          <w:sz w:val="24"/>
          <w:szCs w:val="24"/>
        </w:rPr>
        <w:t xml:space="preserve"> </w:t>
      </w:r>
      <w:r w:rsidR="003A3C4B" w:rsidRPr="00D03AB2">
        <w:rPr>
          <w:rFonts w:ascii="Arial" w:hAnsi="Arial" w:cs="Arial"/>
          <w:sz w:val="24"/>
          <w:szCs w:val="24"/>
        </w:rPr>
        <w:t>LP</w:t>
      </w:r>
      <w:r w:rsidR="002A2B1A" w:rsidRPr="00D03AB2">
        <w:rPr>
          <w:rFonts w:ascii="Arial" w:hAnsi="Arial" w:cs="Arial"/>
          <w:sz w:val="24"/>
          <w:szCs w:val="24"/>
        </w:rPr>
        <w:t>REC will comply with mandate of the regulatory body (NHREC).</w:t>
      </w:r>
    </w:p>
    <w:p w14:paraId="5AC84394" w14:textId="3A2671E0" w:rsidR="002A2B1A" w:rsidRPr="00D03AB2" w:rsidRDefault="00E11BDE" w:rsidP="00D03AB2">
      <w:pPr>
        <w:pStyle w:val="ListParagraph"/>
        <w:numPr>
          <w:ilvl w:val="1"/>
          <w:numId w:val="65"/>
        </w:numPr>
        <w:spacing w:line="360" w:lineRule="auto"/>
        <w:jc w:val="both"/>
        <w:rPr>
          <w:rFonts w:ascii="Arial" w:hAnsi="Arial" w:cs="Arial"/>
          <w:sz w:val="24"/>
          <w:szCs w:val="24"/>
        </w:rPr>
      </w:pPr>
      <w:r w:rsidRPr="00D03AB2">
        <w:rPr>
          <w:rFonts w:ascii="Arial" w:hAnsi="Arial" w:cs="Arial"/>
          <w:sz w:val="24"/>
          <w:szCs w:val="24"/>
        </w:rPr>
        <w:t xml:space="preserve"> </w:t>
      </w:r>
      <w:r w:rsidR="003A3C4B" w:rsidRPr="00D03AB2">
        <w:rPr>
          <w:rFonts w:ascii="Arial" w:hAnsi="Arial" w:cs="Arial"/>
          <w:sz w:val="24"/>
          <w:szCs w:val="24"/>
        </w:rPr>
        <w:t>LP</w:t>
      </w:r>
      <w:r w:rsidR="002A2B1A" w:rsidRPr="00D03AB2">
        <w:rPr>
          <w:rFonts w:ascii="Arial" w:hAnsi="Arial" w:cs="Arial"/>
          <w:sz w:val="24"/>
          <w:szCs w:val="24"/>
        </w:rPr>
        <w:t xml:space="preserve">REC shall report annually to the </w:t>
      </w:r>
      <w:r w:rsidRPr="00D03AB2">
        <w:rPr>
          <w:rFonts w:ascii="Arial" w:hAnsi="Arial" w:cs="Arial"/>
          <w:sz w:val="24"/>
          <w:szCs w:val="24"/>
        </w:rPr>
        <w:t>NHREC information</w:t>
      </w:r>
      <w:r w:rsidR="002A2B1A" w:rsidRPr="00D03AB2">
        <w:rPr>
          <w:rFonts w:ascii="Arial" w:hAnsi="Arial" w:cs="Arial"/>
          <w:sz w:val="24"/>
          <w:szCs w:val="24"/>
        </w:rPr>
        <w:t xml:space="preserve"> relevant to its procedures, including:</w:t>
      </w:r>
    </w:p>
    <w:p w14:paraId="4FD55D68" w14:textId="188FB9B6" w:rsidR="002A2B1A" w:rsidRPr="002A2B1A" w:rsidRDefault="002A2B1A">
      <w:pPr>
        <w:numPr>
          <w:ilvl w:val="0"/>
          <w:numId w:val="51"/>
        </w:numPr>
        <w:spacing w:line="360" w:lineRule="auto"/>
        <w:jc w:val="both"/>
        <w:rPr>
          <w:rFonts w:ascii="Arial" w:hAnsi="Arial" w:cs="Arial"/>
          <w:sz w:val="24"/>
          <w:szCs w:val="24"/>
        </w:rPr>
      </w:pPr>
      <w:r w:rsidRPr="002A2B1A">
        <w:rPr>
          <w:rFonts w:ascii="Arial" w:hAnsi="Arial" w:cs="Arial"/>
          <w:sz w:val="24"/>
          <w:szCs w:val="24"/>
        </w:rPr>
        <w:t xml:space="preserve">Membership and membership </w:t>
      </w:r>
      <w:r w:rsidR="00E11BDE" w:rsidRPr="002A2B1A">
        <w:rPr>
          <w:rFonts w:ascii="Arial" w:hAnsi="Arial" w:cs="Arial"/>
          <w:sz w:val="24"/>
          <w:szCs w:val="24"/>
        </w:rPr>
        <w:t>changes.</w:t>
      </w:r>
    </w:p>
    <w:p w14:paraId="476D340D" w14:textId="526B5622" w:rsidR="002A2B1A" w:rsidRPr="002A2B1A" w:rsidRDefault="002A2B1A">
      <w:pPr>
        <w:numPr>
          <w:ilvl w:val="0"/>
          <w:numId w:val="51"/>
        </w:numPr>
        <w:spacing w:line="360" w:lineRule="auto"/>
        <w:jc w:val="both"/>
        <w:rPr>
          <w:rFonts w:ascii="Arial" w:hAnsi="Arial" w:cs="Arial"/>
          <w:sz w:val="24"/>
          <w:szCs w:val="24"/>
        </w:rPr>
      </w:pPr>
      <w:r w:rsidRPr="002A2B1A">
        <w:rPr>
          <w:rFonts w:ascii="Arial" w:hAnsi="Arial" w:cs="Arial"/>
          <w:sz w:val="24"/>
          <w:szCs w:val="24"/>
        </w:rPr>
        <w:t xml:space="preserve">The number of meetings </w:t>
      </w:r>
      <w:r w:rsidR="00E11BDE" w:rsidRPr="002A2B1A">
        <w:rPr>
          <w:rFonts w:ascii="Arial" w:hAnsi="Arial" w:cs="Arial"/>
          <w:sz w:val="24"/>
          <w:szCs w:val="24"/>
        </w:rPr>
        <w:t>held.</w:t>
      </w:r>
    </w:p>
    <w:p w14:paraId="4372A553" w14:textId="394F5937" w:rsidR="002A2B1A" w:rsidRPr="002A2B1A" w:rsidRDefault="002A2B1A">
      <w:pPr>
        <w:numPr>
          <w:ilvl w:val="0"/>
          <w:numId w:val="51"/>
        </w:numPr>
        <w:spacing w:line="360" w:lineRule="auto"/>
        <w:jc w:val="both"/>
        <w:rPr>
          <w:rFonts w:ascii="Arial" w:hAnsi="Arial" w:cs="Arial"/>
          <w:sz w:val="24"/>
          <w:szCs w:val="24"/>
        </w:rPr>
      </w:pPr>
      <w:r w:rsidRPr="002A2B1A">
        <w:rPr>
          <w:rFonts w:ascii="Arial" w:hAnsi="Arial" w:cs="Arial"/>
          <w:sz w:val="24"/>
          <w:szCs w:val="24"/>
        </w:rPr>
        <w:t xml:space="preserve">Confirmation of participation by the required categories of </w:t>
      </w:r>
      <w:r w:rsidR="00E11BDE" w:rsidRPr="002A2B1A">
        <w:rPr>
          <w:rFonts w:ascii="Arial" w:hAnsi="Arial" w:cs="Arial"/>
          <w:sz w:val="24"/>
          <w:szCs w:val="24"/>
        </w:rPr>
        <w:t>members.</w:t>
      </w:r>
    </w:p>
    <w:p w14:paraId="203D2963" w14:textId="6FD69A45" w:rsidR="002A2B1A" w:rsidRPr="00E11BDE" w:rsidRDefault="002A2B1A">
      <w:pPr>
        <w:numPr>
          <w:ilvl w:val="0"/>
          <w:numId w:val="51"/>
        </w:numPr>
        <w:spacing w:line="360" w:lineRule="auto"/>
        <w:jc w:val="both"/>
        <w:rPr>
          <w:rFonts w:ascii="Arial" w:hAnsi="Arial" w:cs="Arial"/>
          <w:sz w:val="24"/>
          <w:szCs w:val="24"/>
        </w:rPr>
      </w:pPr>
      <w:r w:rsidRPr="002A2B1A">
        <w:rPr>
          <w:rFonts w:ascii="Arial" w:hAnsi="Arial" w:cs="Arial"/>
          <w:sz w:val="24"/>
          <w:szCs w:val="24"/>
        </w:rPr>
        <w:t xml:space="preserve">The number of proposals processed </w:t>
      </w:r>
      <w:r w:rsidRPr="00E11BDE">
        <w:rPr>
          <w:rFonts w:ascii="Arial" w:hAnsi="Arial" w:cs="Arial"/>
          <w:sz w:val="24"/>
          <w:szCs w:val="24"/>
        </w:rPr>
        <w:t>(Approved/Not Approved</w:t>
      </w:r>
      <w:r w:rsidR="009C3532" w:rsidRPr="00E11BDE">
        <w:rPr>
          <w:rFonts w:ascii="Arial" w:hAnsi="Arial" w:cs="Arial"/>
          <w:sz w:val="24"/>
          <w:szCs w:val="24"/>
        </w:rPr>
        <w:t>/</w:t>
      </w:r>
      <w:r w:rsidR="00E63D28" w:rsidRPr="00E11BDE">
        <w:rPr>
          <w:rFonts w:ascii="Arial" w:hAnsi="Arial" w:cs="Arial"/>
          <w:sz w:val="24"/>
          <w:szCs w:val="24"/>
        </w:rPr>
        <w:t>S</w:t>
      </w:r>
      <w:r w:rsidR="006D03E0" w:rsidRPr="00E11BDE">
        <w:rPr>
          <w:rFonts w:ascii="Arial" w:hAnsi="Arial" w:cs="Arial"/>
          <w:sz w:val="24"/>
          <w:szCs w:val="24"/>
        </w:rPr>
        <w:t>u</w:t>
      </w:r>
      <w:r w:rsidR="00E63D28" w:rsidRPr="00E11BDE">
        <w:rPr>
          <w:rFonts w:ascii="Arial" w:hAnsi="Arial" w:cs="Arial"/>
          <w:sz w:val="24"/>
          <w:szCs w:val="24"/>
        </w:rPr>
        <w:t>spended/</w:t>
      </w:r>
      <w:r w:rsidR="009C3532" w:rsidRPr="00E11BDE">
        <w:rPr>
          <w:rFonts w:ascii="Arial" w:hAnsi="Arial" w:cs="Arial"/>
          <w:sz w:val="24"/>
          <w:szCs w:val="24"/>
        </w:rPr>
        <w:t>Terminated</w:t>
      </w:r>
      <w:r w:rsidRPr="00E11BDE">
        <w:rPr>
          <w:rFonts w:ascii="Arial" w:hAnsi="Arial" w:cs="Arial"/>
          <w:sz w:val="24"/>
          <w:szCs w:val="24"/>
        </w:rPr>
        <w:t>)</w:t>
      </w:r>
    </w:p>
    <w:p w14:paraId="65697256" w14:textId="320B5E51" w:rsidR="002A2B1A" w:rsidRPr="00036A86" w:rsidRDefault="002A2B1A">
      <w:pPr>
        <w:numPr>
          <w:ilvl w:val="0"/>
          <w:numId w:val="51"/>
        </w:numPr>
        <w:spacing w:line="360" w:lineRule="auto"/>
        <w:jc w:val="both"/>
        <w:rPr>
          <w:rFonts w:ascii="Arial" w:hAnsi="Arial" w:cs="Arial"/>
          <w:sz w:val="24"/>
          <w:szCs w:val="24"/>
        </w:rPr>
      </w:pPr>
      <w:r w:rsidRPr="002A2B1A">
        <w:rPr>
          <w:rFonts w:ascii="Arial" w:hAnsi="Arial" w:cs="Arial"/>
          <w:sz w:val="24"/>
          <w:szCs w:val="24"/>
        </w:rPr>
        <w:t>The number of complaints</w:t>
      </w:r>
      <w:r w:rsidR="009C3532">
        <w:rPr>
          <w:rFonts w:ascii="Arial" w:hAnsi="Arial" w:cs="Arial"/>
          <w:sz w:val="24"/>
          <w:szCs w:val="24"/>
        </w:rPr>
        <w:t>/appeals</w:t>
      </w:r>
      <w:r w:rsidRPr="002A2B1A">
        <w:rPr>
          <w:rFonts w:ascii="Arial" w:hAnsi="Arial" w:cs="Arial"/>
          <w:sz w:val="24"/>
          <w:szCs w:val="24"/>
        </w:rPr>
        <w:t xml:space="preserve"> received and how they were handled. </w:t>
      </w:r>
    </w:p>
    <w:p w14:paraId="19543000" w14:textId="109AEFC4" w:rsidR="002A2B1A" w:rsidRPr="00C25EA3" w:rsidRDefault="00A06000" w:rsidP="00D03AB2">
      <w:pPr>
        <w:pStyle w:val="Heading1"/>
        <w:numPr>
          <w:ilvl w:val="0"/>
          <w:numId w:val="65"/>
        </w:numPr>
        <w:rPr>
          <w:rFonts w:ascii="Arial" w:hAnsi="Arial" w:cs="Arial"/>
          <w:b/>
          <w:bCs/>
          <w:color w:val="auto"/>
          <w:sz w:val="24"/>
          <w:szCs w:val="24"/>
        </w:rPr>
      </w:pPr>
      <w:bookmarkStart w:id="49" w:name="_Toc112928735"/>
      <w:r>
        <w:rPr>
          <w:rFonts w:ascii="Arial" w:hAnsi="Arial" w:cs="Arial"/>
          <w:b/>
          <w:bCs/>
          <w:color w:val="auto"/>
          <w:sz w:val="24"/>
          <w:szCs w:val="24"/>
        </w:rPr>
        <w:t>LP</w:t>
      </w:r>
      <w:r w:rsidR="002A2B1A" w:rsidRPr="00C25EA3">
        <w:rPr>
          <w:rFonts w:ascii="Arial" w:hAnsi="Arial" w:cs="Arial"/>
          <w:b/>
          <w:bCs/>
          <w:color w:val="auto"/>
          <w:sz w:val="24"/>
          <w:szCs w:val="24"/>
        </w:rPr>
        <w:t>REC’s STANDARD REVIEW CRITERIA</w:t>
      </w:r>
      <w:bookmarkEnd w:id="49"/>
    </w:p>
    <w:p w14:paraId="4DC232E9" w14:textId="77777777" w:rsidR="002A2B1A" w:rsidRPr="002A2B1A" w:rsidRDefault="002A2B1A" w:rsidP="002A2B1A">
      <w:pPr>
        <w:spacing w:line="360" w:lineRule="auto"/>
        <w:jc w:val="both"/>
        <w:rPr>
          <w:rFonts w:ascii="Arial" w:hAnsi="Arial" w:cs="Arial"/>
          <w:sz w:val="24"/>
          <w:szCs w:val="24"/>
        </w:rPr>
      </w:pPr>
      <w:r w:rsidRPr="002A2B1A">
        <w:rPr>
          <w:rFonts w:ascii="Arial" w:hAnsi="Arial" w:cs="Arial"/>
          <w:b/>
          <w:sz w:val="24"/>
          <w:szCs w:val="24"/>
        </w:rPr>
        <w:t>The following criteria are used to standardise the review process:</w:t>
      </w:r>
    </w:p>
    <w:tbl>
      <w:tblPr>
        <w:tblStyle w:val="TableGrid"/>
        <w:tblW w:w="0" w:type="auto"/>
        <w:tblInd w:w="378" w:type="dxa"/>
        <w:tblLook w:val="04A0" w:firstRow="1" w:lastRow="0" w:firstColumn="1" w:lastColumn="0" w:noHBand="0" w:noVBand="1"/>
      </w:tblPr>
      <w:tblGrid>
        <w:gridCol w:w="10220"/>
      </w:tblGrid>
      <w:tr w:rsidR="002A2B1A" w:rsidRPr="002A2B1A" w14:paraId="31B03EFB" w14:textId="77777777" w:rsidTr="00C5598B">
        <w:tc>
          <w:tcPr>
            <w:tcW w:w="10220" w:type="dxa"/>
          </w:tcPr>
          <w:p w14:paraId="2E27F65A" w14:textId="77777777" w:rsidR="002A2B1A" w:rsidRPr="00700163" w:rsidRDefault="002C10F3" w:rsidP="00700163">
            <w:pPr>
              <w:pStyle w:val="Heading2"/>
              <w:rPr>
                <w:rFonts w:ascii="Arial" w:hAnsi="Arial" w:cs="Arial"/>
                <w:b/>
                <w:bCs/>
                <w:color w:val="auto"/>
                <w:sz w:val="24"/>
                <w:szCs w:val="24"/>
              </w:rPr>
            </w:pPr>
            <w:bookmarkStart w:id="50" w:name="_Toc112928736"/>
            <w:r w:rsidRPr="00700163">
              <w:rPr>
                <w:rFonts w:ascii="Arial" w:hAnsi="Arial" w:cs="Arial"/>
                <w:b/>
                <w:bCs/>
                <w:color w:val="auto"/>
                <w:sz w:val="24"/>
                <w:szCs w:val="24"/>
              </w:rPr>
              <w:t>21.1.</w:t>
            </w:r>
            <w:r w:rsidR="002A2B1A" w:rsidRPr="00700163">
              <w:rPr>
                <w:rFonts w:ascii="Arial" w:hAnsi="Arial" w:cs="Arial"/>
                <w:b/>
                <w:bCs/>
                <w:color w:val="auto"/>
                <w:sz w:val="24"/>
                <w:szCs w:val="24"/>
              </w:rPr>
              <w:t xml:space="preserve"> TITLE</w:t>
            </w:r>
            <w:bookmarkEnd w:id="50"/>
          </w:p>
          <w:p w14:paraId="4E22AF24" w14:textId="62772845" w:rsidR="002A2B1A" w:rsidRDefault="002A2B1A">
            <w:pPr>
              <w:pStyle w:val="ListParagraph"/>
              <w:numPr>
                <w:ilvl w:val="2"/>
                <w:numId w:val="52"/>
              </w:numPr>
              <w:spacing w:line="360" w:lineRule="auto"/>
              <w:jc w:val="both"/>
              <w:rPr>
                <w:rFonts w:ascii="Arial" w:hAnsi="Arial" w:cs="Arial"/>
                <w:sz w:val="24"/>
                <w:szCs w:val="24"/>
              </w:rPr>
            </w:pPr>
            <w:r w:rsidRPr="0052676D">
              <w:rPr>
                <w:rFonts w:ascii="Arial" w:hAnsi="Arial" w:cs="Arial"/>
                <w:sz w:val="24"/>
                <w:szCs w:val="24"/>
              </w:rPr>
              <w:t>The title should describe the study as succinctly as possible.</w:t>
            </w:r>
          </w:p>
          <w:p w14:paraId="23A5C6C1" w14:textId="76AE9ECD" w:rsidR="002A2B1A" w:rsidRDefault="002A2B1A">
            <w:pPr>
              <w:pStyle w:val="ListParagraph"/>
              <w:numPr>
                <w:ilvl w:val="2"/>
                <w:numId w:val="52"/>
              </w:numPr>
              <w:spacing w:line="360" w:lineRule="auto"/>
              <w:jc w:val="both"/>
              <w:rPr>
                <w:rFonts w:ascii="Arial" w:hAnsi="Arial" w:cs="Arial"/>
                <w:sz w:val="24"/>
                <w:szCs w:val="24"/>
              </w:rPr>
            </w:pPr>
            <w:r w:rsidRPr="0052676D">
              <w:rPr>
                <w:rFonts w:ascii="Arial" w:hAnsi="Arial" w:cs="Arial"/>
                <w:sz w:val="24"/>
                <w:szCs w:val="24"/>
              </w:rPr>
              <w:t>There should be no abbreviations in the title.</w:t>
            </w:r>
          </w:p>
          <w:p w14:paraId="29C6A950" w14:textId="2C8A6DF3" w:rsidR="002A2B1A" w:rsidRDefault="002A2B1A">
            <w:pPr>
              <w:pStyle w:val="ListParagraph"/>
              <w:numPr>
                <w:ilvl w:val="2"/>
                <w:numId w:val="52"/>
              </w:numPr>
              <w:spacing w:line="360" w:lineRule="auto"/>
              <w:jc w:val="both"/>
              <w:rPr>
                <w:rFonts w:ascii="Arial" w:hAnsi="Arial" w:cs="Arial"/>
                <w:sz w:val="24"/>
                <w:szCs w:val="24"/>
              </w:rPr>
            </w:pPr>
            <w:r w:rsidRPr="0052676D">
              <w:rPr>
                <w:rFonts w:ascii="Arial" w:hAnsi="Arial" w:cs="Arial"/>
                <w:sz w:val="24"/>
                <w:szCs w:val="24"/>
              </w:rPr>
              <w:t>The title should place the study geographically if necessary.  For example, a prevalence study must be placed geographically, but a study evaluating a new laboratory method does not need to be placed geographically.</w:t>
            </w:r>
          </w:p>
          <w:p w14:paraId="455A3BAD" w14:textId="77777777" w:rsidR="002A2B1A" w:rsidRPr="0052676D" w:rsidRDefault="002A2B1A">
            <w:pPr>
              <w:pStyle w:val="ListParagraph"/>
              <w:numPr>
                <w:ilvl w:val="2"/>
                <w:numId w:val="52"/>
              </w:numPr>
              <w:spacing w:line="360" w:lineRule="auto"/>
              <w:jc w:val="both"/>
              <w:rPr>
                <w:rFonts w:ascii="Arial" w:hAnsi="Arial" w:cs="Arial"/>
                <w:sz w:val="24"/>
                <w:szCs w:val="24"/>
              </w:rPr>
            </w:pPr>
            <w:r w:rsidRPr="0052676D">
              <w:rPr>
                <w:rFonts w:ascii="Arial" w:hAnsi="Arial" w:cs="Arial"/>
                <w:sz w:val="24"/>
                <w:szCs w:val="24"/>
              </w:rPr>
              <w:t>An incorrectly worded title on its own is not sufficient grounds for withholding a clearance certificate if all other elements of the proposal are in order.  A clearance certificate should be issued with provisos/recommendations.</w:t>
            </w:r>
          </w:p>
        </w:tc>
      </w:tr>
    </w:tbl>
    <w:p w14:paraId="516CE292" w14:textId="77777777" w:rsidR="002A2B1A" w:rsidRPr="002A2B1A" w:rsidRDefault="002A2B1A" w:rsidP="002A2B1A">
      <w:pPr>
        <w:spacing w:line="360" w:lineRule="auto"/>
        <w:jc w:val="both"/>
        <w:rPr>
          <w:rFonts w:ascii="Arial" w:hAnsi="Arial" w:cs="Arial"/>
          <w:sz w:val="24"/>
          <w:szCs w:val="24"/>
        </w:rPr>
      </w:pPr>
    </w:p>
    <w:tbl>
      <w:tblPr>
        <w:tblStyle w:val="TableGrid"/>
        <w:tblW w:w="0" w:type="auto"/>
        <w:tblInd w:w="378" w:type="dxa"/>
        <w:tblLook w:val="04A0" w:firstRow="1" w:lastRow="0" w:firstColumn="1" w:lastColumn="0" w:noHBand="0" w:noVBand="1"/>
      </w:tblPr>
      <w:tblGrid>
        <w:gridCol w:w="10220"/>
      </w:tblGrid>
      <w:tr w:rsidR="002A2B1A" w:rsidRPr="002A2B1A" w14:paraId="04135158" w14:textId="77777777" w:rsidTr="00C5598B">
        <w:tc>
          <w:tcPr>
            <w:tcW w:w="10220" w:type="dxa"/>
          </w:tcPr>
          <w:p w14:paraId="593CEE81" w14:textId="1DDB33D4" w:rsidR="002A2B1A" w:rsidRPr="00700163" w:rsidRDefault="002C10F3" w:rsidP="00700163">
            <w:pPr>
              <w:pStyle w:val="Heading2"/>
              <w:rPr>
                <w:rFonts w:ascii="Arial" w:hAnsi="Arial" w:cs="Arial"/>
                <w:b/>
                <w:bCs/>
                <w:color w:val="auto"/>
                <w:sz w:val="24"/>
                <w:szCs w:val="24"/>
              </w:rPr>
            </w:pPr>
            <w:bookmarkStart w:id="51" w:name="_Toc112928737"/>
            <w:r w:rsidRPr="00700163">
              <w:rPr>
                <w:rFonts w:ascii="Arial" w:hAnsi="Arial" w:cs="Arial"/>
                <w:b/>
                <w:bCs/>
                <w:color w:val="auto"/>
                <w:sz w:val="24"/>
                <w:szCs w:val="24"/>
              </w:rPr>
              <w:lastRenderedPageBreak/>
              <w:t>21.2.</w:t>
            </w:r>
            <w:r w:rsidR="002A2B1A" w:rsidRPr="00700163">
              <w:rPr>
                <w:rFonts w:ascii="Arial" w:hAnsi="Arial" w:cs="Arial"/>
                <w:b/>
                <w:bCs/>
                <w:color w:val="auto"/>
                <w:sz w:val="24"/>
                <w:szCs w:val="24"/>
              </w:rPr>
              <w:t xml:space="preserve"> STUDY PROBLEM</w:t>
            </w:r>
            <w:bookmarkEnd w:id="51"/>
          </w:p>
          <w:p w14:paraId="1196A12F" w14:textId="052F97AA" w:rsidR="002A2B1A" w:rsidRDefault="002A2B1A">
            <w:pPr>
              <w:pStyle w:val="ListParagraph"/>
              <w:numPr>
                <w:ilvl w:val="2"/>
                <w:numId w:val="53"/>
              </w:numPr>
              <w:spacing w:line="360" w:lineRule="auto"/>
              <w:jc w:val="both"/>
              <w:rPr>
                <w:rFonts w:ascii="Arial" w:hAnsi="Arial" w:cs="Arial"/>
                <w:sz w:val="24"/>
                <w:szCs w:val="24"/>
              </w:rPr>
            </w:pPr>
            <w:r w:rsidRPr="0052676D">
              <w:rPr>
                <w:rFonts w:ascii="Arial" w:hAnsi="Arial" w:cs="Arial"/>
                <w:sz w:val="24"/>
                <w:szCs w:val="24"/>
              </w:rPr>
              <w:t xml:space="preserve">If there is no separate section headed </w:t>
            </w:r>
            <w:r w:rsidR="00E11BDE" w:rsidRPr="0052676D">
              <w:rPr>
                <w:rFonts w:ascii="Arial" w:hAnsi="Arial" w:cs="Arial"/>
                <w:sz w:val="24"/>
                <w:szCs w:val="24"/>
              </w:rPr>
              <w:t>“Study</w:t>
            </w:r>
            <w:r w:rsidRPr="0052676D">
              <w:rPr>
                <w:rFonts w:ascii="Arial" w:hAnsi="Arial" w:cs="Arial"/>
                <w:sz w:val="24"/>
                <w:szCs w:val="24"/>
              </w:rPr>
              <w:t xml:space="preserve"> Problem”, this is acceptable, as long as the study problem is clearly explained under the section headed </w:t>
            </w:r>
            <w:proofErr w:type="gramStart"/>
            <w:r w:rsidRPr="0052676D">
              <w:rPr>
                <w:rFonts w:ascii="Arial" w:hAnsi="Arial" w:cs="Arial"/>
                <w:sz w:val="24"/>
                <w:szCs w:val="24"/>
              </w:rPr>
              <w:t>“ Introduction</w:t>
            </w:r>
            <w:proofErr w:type="gramEnd"/>
            <w:r w:rsidRPr="0052676D">
              <w:rPr>
                <w:rFonts w:ascii="Arial" w:hAnsi="Arial" w:cs="Arial"/>
                <w:sz w:val="24"/>
                <w:szCs w:val="24"/>
              </w:rPr>
              <w:t xml:space="preserve"> / Background to the study / Rationale for the study / Motivation to do the study / etc.”</w:t>
            </w:r>
          </w:p>
          <w:p w14:paraId="5AB24524" w14:textId="77777777" w:rsidR="002A2B1A" w:rsidRPr="0052676D" w:rsidRDefault="002A2B1A">
            <w:pPr>
              <w:pStyle w:val="ListParagraph"/>
              <w:numPr>
                <w:ilvl w:val="2"/>
                <w:numId w:val="53"/>
              </w:numPr>
              <w:spacing w:line="360" w:lineRule="auto"/>
              <w:jc w:val="both"/>
              <w:rPr>
                <w:rFonts w:ascii="Arial" w:hAnsi="Arial" w:cs="Arial"/>
                <w:sz w:val="24"/>
                <w:szCs w:val="24"/>
              </w:rPr>
            </w:pPr>
            <w:r w:rsidRPr="0052676D">
              <w:rPr>
                <w:rFonts w:ascii="Arial" w:hAnsi="Arial" w:cs="Arial"/>
                <w:sz w:val="24"/>
                <w:szCs w:val="24"/>
              </w:rPr>
              <w:t>If the study problem is not clear to the reviewer, and there is no research question to help clarify what the study problem is, then the reviewer should consider withholding the clearance certificate for the study.</w:t>
            </w:r>
          </w:p>
        </w:tc>
      </w:tr>
    </w:tbl>
    <w:p w14:paraId="74245995" w14:textId="77777777" w:rsidR="002A2B1A" w:rsidRPr="002A2B1A" w:rsidRDefault="002A2B1A" w:rsidP="002A2B1A">
      <w:pPr>
        <w:spacing w:line="360" w:lineRule="auto"/>
        <w:jc w:val="both"/>
        <w:rPr>
          <w:rFonts w:ascii="Arial" w:hAnsi="Arial" w:cs="Arial"/>
          <w:sz w:val="24"/>
          <w:szCs w:val="24"/>
        </w:rPr>
      </w:pPr>
    </w:p>
    <w:tbl>
      <w:tblPr>
        <w:tblStyle w:val="TableGrid"/>
        <w:tblW w:w="0" w:type="auto"/>
        <w:tblInd w:w="288" w:type="dxa"/>
        <w:tblLook w:val="04A0" w:firstRow="1" w:lastRow="0" w:firstColumn="1" w:lastColumn="0" w:noHBand="0" w:noVBand="1"/>
      </w:tblPr>
      <w:tblGrid>
        <w:gridCol w:w="10310"/>
      </w:tblGrid>
      <w:tr w:rsidR="002A2B1A" w:rsidRPr="002A2B1A" w14:paraId="7EA90F74" w14:textId="77777777" w:rsidTr="00C5598B">
        <w:tc>
          <w:tcPr>
            <w:tcW w:w="10310" w:type="dxa"/>
          </w:tcPr>
          <w:p w14:paraId="318DA74F" w14:textId="60F02ED9" w:rsidR="002A2B1A" w:rsidRPr="00700163" w:rsidRDefault="002C10F3" w:rsidP="00700163">
            <w:pPr>
              <w:pStyle w:val="Heading2"/>
              <w:rPr>
                <w:rFonts w:ascii="Arial" w:hAnsi="Arial" w:cs="Arial"/>
                <w:b/>
                <w:bCs/>
                <w:color w:val="auto"/>
                <w:sz w:val="24"/>
                <w:szCs w:val="24"/>
              </w:rPr>
            </w:pPr>
            <w:bookmarkStart w:id="52" w:name="_Toc112928738"/>
            <w:r w:rsidRPr="00700163">
              <w:rPr>
                <w:rFonts w:ascii="Arial" w:hAnsi="Arial" w:cs="Arial"/>
                <w:b/>
                <w:bCs/>
                <w:color w:val="auto"/>
                <w:sz w:val="24"/>
                <w:szCs w:val="24"/>
              </w:rPr>
              <w:t>21.3.</w:t>
            </w:r>
            <w:r w:rsidR="002A2B1A" w:rsidRPr="00700163">
              <w:rPr>
                <w:rFonts w:ascii="Arial" w:hAnsi="Arial" w:cs="Arial"/>
                <w:b/>
                <w:bCs/>
                <w:color w:val="auto"/>
                <w:sz w:val="24"/>
                <w:szCs w:val="24"/>
              </w:rPr>
              <w:t xml:space="preserve"> LITERATURE REVIEW</w:t>
            </w:r>
            <w:bookmarkEnd w:id="52"/>
          </w:p>
          <w:p w14:paraId="2258570B" w14:textId="27274F23" w:rsidR="002A2B1A" w:rsidRDefault="002A2B1A">
            <w:pPr>
              <w:pStyle w:val="ListParagraph"/>
              <w:numPr>
                <w:ilvl w:val="2"/>
                <w:numId w:val="11"/>
              </w:numPr>
              <w:spacing w:line="360" w:lineRule="auto"/>
              <w:jc w:val="both"/>
              <w:rPr>
                <w:rFonts w:ascii="Arial" w:hAnsi="Arial" w:cs="Arial"/>
                <w:sz w:val="24"/>
                <w:szCs w:val="24"/>
              </w:rPr>
            </w:pPr>
            <w:r w:rsidRPr="008F5988">
              <w:rPr>
                <w:rFonts w:ascii="Arial" w:hAnsi="Arial" w:cs="Arial"/>
                <w:sz w:val="24"/>
                <w:szCs w:val="24"/>
              </w:rPr>
              <w:t>Sometimes undergraduate research has this as a heading, but the literature review is generally dealt with under Introduction / Background to the study / etc.  Anyone of these headings is acceptable.</w:t>
            </w:r>
          </w:p>
          <w:p w14:paraId="32101691" w14:textId="6FC0AD2A" w:rsidR="002A2B1A" w:rsidRDefault="002A2B1A">
            <w:pPr>
              <w:pStyle w:val="ListParagraph"/>
              <w:numPr>
                <w:ilvl w:val="2"/>
                <w:numId w:val="11"/>
              </w:numPr>
              <w:spacing w:line="360" w:lineRule="auto"/>
              <w:jc w:val="both"/>
              <w:rPr>
                <w:rFonts w:ascii="Arial" w:hAnsi="Arial" w:cs="Arial"/>
                <w:sz w:val="24"/>
                <w:szCs w:val="24"/>
              </w:rPr>
            </w:pPr>
            <w:r w:rsidRPr="008F5988">
              <w:rPr>
                <w:rFonts w:ascii="Arial" w:hAnsi="Arial" w:cs="Arial"/>
                <w:sz w:val="24"/>
                <w:szCs w:val="24"/>
              </w:rPr>
              <w:t>The proposal is not the dissertation, thus only a short, to the point, literature review is required.  However, if the literature review rambles, or is not particularly well written, the reviewer should not withhold the clearance certificate if the other elements of the proposal are in order.  The clearance certificate should be issued with provisos/recommendations.</w:t>
            </w:r>
          </w:p>
          <w:p w14:paraId="6618B964" w14:textId="77777777" w:rsidR="008F5988" w:rsidRDefault="002A2B1A">
            <w:pPr>
              <w:pStyle w:val="ListParagraph"/>
              <w:numPr>
                <w:ilvl w:val="2"/>
                <w:numId w:val="11"/>
              </w:numPr>
              <w:spacing w:line="360" w:lineRule="auto"/>
              <w:jc w:val="both"/>
              <w:rPr>
                <w:rFonts w:ascii="Arial" w:hAnsi="Arial" w:cs="Arial"/>
                <w:sz w:val="24"/>
                <w:szCs w:val="24"/>
              </w:rPr>
            </w:pPr>
            <w:r w:rsidRPr="008F5988">
              <w:rPr>
                <w:rFonts w:ascii="Arial" w:hAnsi="Arial" w:cs="Arial"/>
                <w:sz w:val="24"/>
                <w:szCs w:val="24"/>
              </w:rPr>
              <w:t>Legal acts or legislation in line with the proposed study must be acknowledged</w:t>
            </w:r>
            <w:r w:rsidR="008F5988">
              <w:rPr>
                <w:rFonts w:ascii="Arial" w:hAnsi="Arial" w:cs="Arial"/>
                <w:sz w:val="24"/>
                <w:szCs w:val="24"/>
              </w:rPr>
              <w:t>.</w:t>
            </w:r>
          </w:p>
          <w:p w14:paraId="2E460922" w14:textId="0C843C53" w:rsidR="002A2B1A" w:rsidRDefault="002A2B1A">
            <w:pPr>
              <w:pStyle w:val="ListParagraph"/>
              <w:numPr>
                <w:ilvl w:val="2"/>
                <w:numId w:val="11"/>
              </w:numPr>
              <w:spacing w:line="360" w:lineRule="auto"/>
              <w:jc w:val="both"/>
              <w:rPr>
                <w:rFonts w:ascii="Arial" w:hAnsi="Arial" w:cs="Arial"/>
                <w:sz w:val="24"/>
                <w:szCs w:val="24"/>
              </w:rPr>
            </w:pPr>
            <w:r w:rsidRPr="008F5988">
              <w:rPr>
                <w:rFonts w:ascii="Arial" w:hAnsi="Arial" w:cs="Arial"/>
                <w:sz w:val="24"/>
                <w:szCs w:val="24"/>
              </w:rPr>
              <w:t xml:space="preserve"> Sources should be acknow</w:t>
            </w:r>
            <w:r w:rsidR="00B06397" w:rsidRPr="008F5988">
              <w:rPr>
                <w:rFonts w:ascii="Arial" w:hAnsi="Arial" w:cs="Arial"/>
                <w:sz w:val="24"/>
                <w:szCs w:val="24"/>
              </w:rPr>
              <w:t>ledged in the literature review.</w:t>
            </w:r>
          </w:p>
          <w:p w14:paraId="4FD91639" w14:textId="2C26407C" w:rsidR="002A2B1A" w:rsidRPr="008F5988" w:rsidRDefault="002A2B1A">
            <w:pPr>
              <w:pStyle w:val="ListParagraph"/>
              <w:numPr>
                <w:ilvl w:val="2"/>
                <w:numId w:val="11"/>
              </w:numPr>
              <w:spacing w:line="360" w:lineRule="auto"/>
              <w:jc w:val="both"/>
              <w:rPr>
                <w:rFonts w:ascii="Arial" w:hAnsi="Arial" w:cs="Arial"/>
                <w:sz w:val="24"/>
                <w:szCs w:val="24"/>
              </w:rPr>
            </w:pPr>
            <w:r w:rsidRPr="008F5988">
              <w:rPr>
                <w:rFonts w:ascii="Arial" w:hAnsi="Arial" w:cs="Arial"/>
                <w:sz w:val="24"/>
                <w:szCs w:val="24"/>
              </w:rPr>
              <w:t>However, if this is not done, the reviewer should not withhold the clearance certificate if the other elements of the proposal are in order.  The clearance certificate should be issued with provisos/recommendations.</w:t>
            </w:r>
          </w:p>
          <w:p w14:paraId="56365D60" w14:textId="77777777" w:rsidR="002A2B1A" w:rsidRPr="002A2B1A" w:rsidRDefault="002A2B1A" w:rsidP="002A2B1A">
            <w:pPr>
              <w:spacing w:line="360" w:lineRule="auto"/>
              <w:jc w:val="both"/>
              <w:rPr>
                <w:rFonts w:ascii="Arial" w:hAnsi="Arial" w:cs="Arial"/>
                <w:sz w:val="24"/>
                <w:szCs w:val="24"/>
              </w:rPr>
            </w:pPr>
          </w:p>
        </w:tc>
      </w:tr>
    </w:tbl>
    <w:p w14:paraId="36C2BE57" w14:textId="77777777" w:rsidR="002A2B1A" w:rsidRPr="002A2B1A" w:rsidRDefault="002A2B1A" w:rsidP="002A2B1A">
      <w:pPr>
        <w:spacing w:line="360" w:lineRule="auto"/>
        <w:jc w:val="both"/>
        <w:rPr>
          <w:rFonts w:ascii="Arial" w:hAnsi="Arial" w:cs="Arial"/>
          <w:sz w:val="24"/>
          <w:szCs w:val="24"/>
        </w:rPr>
      </w:pPr>
    </w:p>
    <w:tbl>
      <w:tblPr>
        <w:tblStyle w:val="TableGrid"/>
        <w:tblW w:w="0" w:type="auto"/>
        <w:tblInd w:w="288" w:type="dxa"/>
        <w:tblLook w:val="04A0" w:firstRow="1" w:lastRow="0" w:firstColumn="1" w:lastColumn="0" w:noHBand="0" w:noVBand="1"/>
      </w:tblPr>
      <w:tblGrid>
        <w:gridCol w:w="10310"/>
      </w:tblGrid>
      <w:tr w:rsidR="002A2B1A" w:rsidRPr="002A2B1A" w14:paraId="2B95DB33" w14:textId="77777777" w:rsidTr="00C5598B">
        <w:tc>
          <w:tcPr>
            <w:tcW w:w="10310" w:type="dxa"/>
          </w:tcPr>
          <w:p w14:paraId="680CEA57" w14:textId="0546D73E" w:rsidR="002A2B1A" w:rsidRPr="00700163" w:rsidRDefault="002C10F3" w:rsidP="00700163">
            <w:pPr>
              <w:pStyle w:val="Heading2"/>
              <w:rPr>
                <w:rFonts w:ascii="Arial" w:hAnsi="Arial" w:cs="Arial"/>
                <w:b/>
                <w:bCs/>
                <w:color w:val="auto"/>
                <w:sz w:val="24"/>
                <w:szCs w:val="24"/>
              </w:rPr>
            </w:pPr>
            <w:bookmarkStart w:id="53" w:name="_Toc112928739"/>
            <w:r w:rsidRPr="00700163">
              <w:rPr>
                <w:rFonts w:ascii="Arial" w:hAnsi="Arial" w:cs="Arial"/>
                <w:b/>
                <w:bCs/>
                <w:color w:val="auto"/>
                <w:sz w:val="24"/>
                <w:szCs w:val="24"/>
              </w:rPr>
              <w:t>21.4.</w:t>
            </w:r>
            <w:r w:rsidR="00700163">
              <w:rPr>
                <w:rFonts w:ascii="Arial" w:hAnsi="Arial" w:cs="Arial"/>
                <w:b/>
                <w:bCs/>
                <w:color w:val="auto"/>
                <w:sz w:val="24"/>
                <w:szCs w:val="24"/>
              </w:rPr>
              <w:t xml:space="preserve"> </w:t>
            </w:r>
            <w:r w:rsidR="002A2B1A" w:rsidRPr="00700163">
              <w:rPr>
                <w:rFonts w:ascii="Arial" w:hAnsi="Arial" w:cs="Arial"/>
                <w:b/>
                <w:bCs/>
                <w:color w:val="auto"/>
                <w:sz w:val="24"/>
                <w:szCs w:val="24"/>
              </w:rPr>
              <w:t>PURPOSE OF THE STUDY</w:t>
            </w:r>
            <w:bookmarkEnd w:id="53"/>
          </w:p>
          <w:p w14:paraId="52870A88" w14:textId="52DEB524" w:rsidR="002A2B1A" w:rsidRDefault="002A2B1A">
            <w:pPr>
              <w:pStyle w:val="ListParagraph"/>
              <w:numPr>
                <w:ilvl w:val="2"/>
                <w:numId w:val="12"/>
              </w:numPr>
              <w:spacing w:line="360" w:lineRule="auto"/>
              <w:jc w:val="both"/>
              <w:rPr>
                <w:rFonts w:ascii="Arial" w:hAnsi="Arial" w:cs="Arial"/>
                <w:sz w:val="24"/>
                <w:szCs w:val="24"/>
              </w:rPr>
            </w:pPr>
            <w:r w:rsidRPr="008F5988">
              <w:rPr>
                <w:rFonts w:ascii="Arial" w:hAnsi="Arial" w:cs="Arial"/>
                <w:sz w:val="24"/>
                <w:szCs w:val="24"/>
              </w:rPr>
              <w:t>This refers to the aim and objectives of the study.  These should be clearly stated and should flow from the study problem.</w:t>
            </w:r>
          </w:p>
          <w:p w14:paraId="21ABF812" w14:textId="44C9394E" w:rsidR="002A2B1A" w:rsidRDefault="002A2B1A">
            <w:pPr>
              <w:pStyle w:val="ListParagraph"/>
              <w:numPr>
                <w:ilvl w:val="2"/>
                <w:numId w:val="12"/>
              </w:numPr>
              <w:spacing w:line="360" w:lineRule="auto"/>
              <w:jc w:val="both"/>
              <w:rPr>
                <w:rFonts w:ascii="Arial" w:hAnsi="Arial" w:cs="Arial"/>
                <w:sz w:val="24"/>
                <w:szCs w:val="24"/>
              </w:rPr>
            </w:pPr>
            <w:r w:rsidRPr="008F5988">
              <w:rPr>
                <w:rFonts w:ascii="Arial" w:hAnsi="Arial" w:cs="Arial"/>
                <w:sz w:val="24"/>
                <w:szCs w:val="24"/>
              </w:rPr>
              <w:t>There should be one aim, and all the objectives should fit under the “umbrella” of the aim.</w:t>
            </w:r>
          </w:p>
          <w:p w14:paraId="5D589D42" w14:textId="05972472" w:rsidR="002A2B1A" w:rsidRPr="008F5988" w:rsidRDefault="002A2B1A">
            <w:pPr>
              <w:pStyle w:val="ListParagraph"/>
              <w:numPr>
                <w:ilvl w:val="2"/>
                <w:numId w:val="12"/>
              </w:numPr>
              <w:spacing w:line="360" w:lineRule="auto"/>
              <w:jc w:val="both"/>
              <w:rPr>
                <w:rFonts w:ascii="Arial" w:hAnsi="Arial" w:cs="Arial"/>
                <w:sz w:val="24"/>
                <w:szCs w:val="24"/>
              </w:rPr>
            </w:pPr>
            <w:r w:rsidRPr="008F5988">
              <w:rPr>
                <w:rFonts w:ascii="Arial" w:hAnsi="Arial" w:cs="Arial"/>
                <w:sz w:val="24"/>
                <w:szCs w:val="24"/>
              </w:rPr>
              <w:t xml:space="preserve">A clearance certificate should not be issued if the aim and objectives are not </w:t>
            </w:r>
            <w:proofErr w:type="gramStart"/>
            <w:r w:rsidRPr="008F5988">
              <w:rPr>
                <w:rFonts w:ascii="Arial" w:hAnsi="Arial" w:cs="Arial"/>
                <w:sz w:val="24"/>
                <w:szCs w:val="24"/>
              </w:rPr>
              <w:t>clear, or</w:t>
            </w:r>
            <w:proofErr w:type="gramEnd"/>
            <w:r w:rsidRPr="008F5988">
              <w:rPr>
                <w:rFonts w:ascii="Arial" w:hAnsi="Arial" w:cs="Arial"/>
                <w:sz w:val="24"/>
                <w:szCs w:val="24"/>
              </w:rPr>
              <w:t xml:space="preserve"> are not addressed by the study design.</w:t>
            </w:r>
          </w:p>
        </w:tc>
      </w:tr>
    </w:tbl>
    <w:p w14:paraId="2F06EE6C" w14:textId="77777777" w:rsidR="002A2B1A" w:rsidRPr="002A2B1A" w:rsidRDefault="002A2B1A" w:rsidP="002A2B1A">
      <w:pPr>
        <w:spacing w:line="360" w:lineRule="auto"/>
        <w:jc w:val="both"/>
        <w:rPr>
          <w:rFonts w:ascii="Arial" w:hAnsi="Arial" w:cs="Arial"/>
          <w:sz w:val="24"/>
          <w:szCs w:val="24"/>
        </w:rPr>
      </w:pPr>
    </w:p>
    <w:tbl>
      <w:tblPr>
        <w:tblStyle w:val="TableGrid"/>
        <w:tblW w:w="0" w:type="auto"/>
        <w:tblInd w:w="288" w:type="dxa"/>
        <w:tblLook w:val="04A0" w:firstRow="1" w:lastRow="0" w:firstColumn="1" w:lastColumn="0" w:noHBand="0" w:noVBand="1"/>
      </w:tblPr>
      <w:tblGrid>
        <w:gridCol w:w="10310"/>
      </w:tblGrid>
      <w:tr w:rsidR="002A2B1A" w:rsidRPr="002A2B1A" w14:paraId="5E1E8AB1" w14:textId="77777777" w:rsidTr="00C5598B">
        <w:trPr>
          <w:trHeight w:val="1229"/>
        </w:trPr>
        <w:tc>
          <w:tcPr>
            <w:tcW w:w="10310" w:type="dxa"/>
          </w:tcPr>
          <w:p w14:paraId="37F5763C" w14:textId="7EFD484B" w:rsidR="002A2B1A" w:rsidRPr="00700163" w:rsidRDefault="002C10F3" w:rsidP="00700163">
            <w:pPr>
              <w:pStyle w:val="Heading2"/>
              <w:rPr>
                <w:rFonts w:ascii="Arial" w:hAnsi="Arial" w:cs="Arial"/>
                <w:b/>
                <w:bCs/>
                <w:color w:val="auto"/>
                <w:sz w:val="24"/>
                <w:szCs w:val="24"/>
              </w:rPr>
            </w:pPr>
            <w:bookmarkStart w:id="54" w:name="_Toc112928740"/>
            <w:r w:rsidRPr="00700163">
              <w:rPr>
                <w:rFonts w:ascii="Arial" w:hAnsi="Arial" w:cs="Arial"/>
                <w:b/>
                <w:bCs/>
                <w:color w:val="auto"/>
                <w:sz w:val="24"/>
                <w:szCs w:val="24"/>
              </w:rPr>
              <w:lastRenderedPageBreak/>
              <w:t>21.5.</w:t>
            </w:r>
            <w:r w:rsidR="002A2B1A" w:rsidRPr="00700163">
              <w:rPr>
                <w:rFonts w:ascii="Arial" w:hAnsi="Arial" w:cs="Arial"/>
                <w:b/>
                <w:bCs/>
                <w:color w:val="auto"/>
                <w:sz w:val="24"/>
                <w:szCs w:val="24"/>
              </w:rPr>
              <w:t xml:space="preserve"> RESEARCH QUESTION</w:t>
            </w:r>
            <w:bookmarkEnd w:id="54"/>
          </w:p>
          <w:p w14:paraId="5EC59CD5" w14:textId="5DB6DBA8" w:rsidR="002A2B1A" w:rsidRPr="008F5988" w:rsidRDefault="002A2B1A">
            <w:pPr>
              <w:pStyle w:val="ListParagraph"/>
              <w:numPr>
                <w:ilvl w:val="2"/>
                <w:numId w:val="13"/>
              </w:numPr>
              <w:spacing w:line="360" w:lineRule="auto"/>
              <w:jc w:val="both"/>
              <w:rPr>
                <w:rFonts w:ascii="Arial" w:hAnsi="Arial" w:cs="Arial"/>
                <w:sz w:val="24"/>
                <w:szCs w:val="24"/>
              </w:rPr>
            </w:pPr>
            <w:r w:rsidRPr="008F5988">
              <w:rPr>
                <w:rFonts w:ascii="Arial" w:hAnsi="Arial" w:cs="Arial"/>
                <w:sz w:val="24"/>
                <w:szCs w:val="24"/>
              </w:rPr>
              <w:t xml:space="preserve">It is not necessary to state this, but if the study problem has not been well-formulated, and </w:t>
            </w:r>
            <w:proofErr w:type="gramStart"/>
            <w:r w:rsidRPr="008F5988">
              <w:rPr>
                <w:rFonts w:ascii="Arial" w:hAnsi="Arial" w:cs="Arial"/>
                <w:sz w:val="24"/>
                <w:szCs w:val="24"/>
              </w:rPr>
              <w:t>it is clear that the</w:t>
            </w:r>
            <w:proofErr w:type="gramEnd"/>
            <w:r w:rsidRPr="008F5988">
              <w:rPr>
                <w:rFonts w:ascii="Arial" w:hAnsi="Arial" w:cs="Arial"/>
                <w:sz w:val="24"/>
                <w:szCs w:val="24"/>
              </w:rPr>
              <w:t xml:space="preserve"> researcher is unsure of what the study problem is, it would be of help to the researcher to formulate a research question.  As under point 2, the reviewer should consider withholding the clearance certificate under these circumstances.</w:t>
            </w:r>
          </w:p>
        </w:tc>
      </w:tr>
      <w:tr w:rsidR="002A2B1A" w:rsidRPr="002A2B1A" w14:paraId="075A4EE1" w14:textId="77777777" w:rsidTr="00C5598B">
        <w:tc>
          <w:tcPr>
            <w:tcW w:w="10310" w:type="dxa"/>
            <w:tcBorders>
              <w:bottom w:val="single" w:sz="4" w:space="0" w:color="000000" w:themeColor="text1"/>
            </w:tcBorders>
          </w:tcPr>
          <w:p w14:paraId="54BB970B" w14:textId="0F11198C" w:rsidR="002A2B1A" w:rsidRPr="00700163" w:rsidRDefault="00700163" w:rsidP="00700163">
            <w:pPr>
              <w:pStyle w:val="Heading2"/>
              <w:rPr>
                <w:rFonts w:ascii="Arial" w:hAnsi="Arial" w:cs="Arial"/>
                <w:b/>
                <w:bCs/>
                <w:color w:val="auto"/>
                <w:sz w:val="24"/>
                <w:szCs w:val="24"/>
              </w:rPr>
            </w:pPr>
            <w:bookmarkStart w:id="55" w:name="_Toc112928741"/>
            <w:r>
              <w:rPr>
                <w:rFonts w:ascii="Arial" w:hAnsi="Arial" w:cs="Arial"/>
                <w:b/>
                <w:bCs/>
                <w:color w:val="auto"/>
                <w:sz w:val="24"/>
                <w:szCs w:val="24"/>
              </w:rPr>
              <w:t xml:space="preserve">21.6 </w:t>
            </w:r>
            <w:r w:rsidR="002A2B1A" w:rsidRPr="00700163">
              <w:rPr>
                <w:rFonts w:ascii="Arial" w:hAnsi="Arial" w:cs="Arial"/>
                <w:b/>
                <w:bCs/>
                <w:color w:val="auto"/>
                <w:sz w:val="24"/>
                <w:szCs w:val="24"/>
              </w:rPr>
              <w:t>STUDY DESIGN</w:t>
            </w:r>
            <w:bookmarkEnd w:id="55"/>
          </w:p>
          <w:p w14:paraId="3B9E6CAB" w14:textId="39F7B3B0" w:rsidR="002A2B1A" w:rsidRDefault="002A2B1A">
            <w:pPr>
              <w:pStyle w:val="ListParagraph"/>
              <w:numPr>
                <w:ilvl w:val="2"/>
                <w:numId w:val="14"/>
              </w:numPr>
              <w:spacing w:line="360" w:lineRule="auto"/>
              <w:jc w:val="both"/>
              <w:rPr>
                <w:rFonts w:ascii="Arial" w:hAnsi="Arial" w:cs="Arial"/>
                <w:sz w:val="24"/>
                <w:szCs w:val="24"/>
              </w:rPr>
            </w:pPr>
            <w:r w:rsidRPr="008F5988">
              <w:rPr>
                <w:rFonts w:ascii="Arial" w:hAnsi="Arial" w:cs="Arial"/>
                <w:sz w:val="24"/>
                <w:szCs w:val="24"/>
              </w:rPr>
              <w:t>This refers to the overall design of the study, and the question that must be answered is</w:t>
            </w:r>
            <w:proofErr w:type="gramStart"/>
            <w:r w:rsidRPr="008F5988">
              <w:rPr>
                <w:rFonts w:ascii="Arial" w:hAnsi="Arial" w:cs="Arial"/>
                <w:sz w:val="24"/>
                <w:szCs w:val="24"/>
              </w:rPr>
              <w:t>:  “</w:t>
            </w:r>
            <w:proofErr w:type="gramEnd"/>
            <w:r w:rsidRPr="008F5988">
              <w:rPr>
                <w:rFonts w:ascii="Arial" w:hAnsi="Arial" w:cs="Arial"/>
                <w:sz w:val="24"/>
                <w:szCs w:val="24"/>
              </w:rPr>
              <w:t>Is this study well designed?”  It is not a test to see if the researcher knows whether the study is a retrospective cohort study of a prospective case-control study, etc.  A clearance certificate must not be withheld if the design “label” is not included in the description of the study design.</w:t>
            </w:r>
          </w:p>
          <w:p w14:paraId="47BBB6A2" w14:textId="18D782B9" w:rsidR="002A2B1A" w:rsidRPr="008F5988" w:rsidRDefault="002A2B1A">
            <w:pPr>
              <w:pStyle w:val="ListParagraph"/>
              <w:numPr>
                <w:ilvl w:val="2"/>
                <w:numId w:val="14"/>
              </w:numPr>
              <w:spacing w:line="360" w:lineRule="auto"/>
              <w:jc w:val="both"/>
              <w:rPr>
                <w:rFonts w:ascii="Arial" w:hAnsi="Arial" w:cs="Arial"/>
                <w:sz w:val="24"/>
                <w:szCs w:val="24"/>
              </w:rPr>
            </w:pPr>
            <w:r w:rsidRPr="008F5988">
              <w:rPr>
                <w:rFonts w:ascii="Arial" w:hAnsi="Arial" w:cs="Arial"/>
                <w:sz w:val="24"/>
                <w:szCs w:val="24"/>
              </w:rPr>
              <w:t xml:space="preserve">The study must be designed to address the aim and all the objectives.  </w:t>
            </w:r>
            <w:proofErr w:type="gramStart"/>
            <w:r w:rsidRPr="008F5988">
              <w:rPr>
                <w:rFonts w:ascii="Arial" w:hAnsi="Arial" w:cs="Arial"/>
                <w:sz w:val="24"/>
                <w:szCs w:val="24"/>
              </w:rPr>
              <w:t>Thus</w:t>
            </w:r>
            <w:proofErr w:type="gramEnd"/>
            <w:r w:rsidRPr="008F5988">
              <w:rPr>
                <w:rFonts w:ascii="Arial" w:hAnsi="Arial" w:cs="Arial"/>
                <w:sz w:val="24"/>
                <w:szCs w:val="24"/>
              </w:rPr>
              <w:t xml:space="preserve"> the methods, data collection, and data analysis must address the aim and all the objectives.  A clearance certificate should be withheld if this is not the case.</w:t>
            </w:r>
          </w:p>
        </w:tc>
      </w:tr>
      <w:tr w:rsidR="002A2B1A" w:rsidRPr="002A2B1A" w14:paraId="0270CB3C" w14:textId="77777777" w:rsidTr="00C5598B">
        <w:tc>
          <w:tcPr>
            <w:tcW w:w="10310" w:type="dxa"/>
            <w:tcBorders>
              <w:left w:val="nil"/>
              <w:right w:val="nil"/>
            </w:tcBorders>
          </w:tcPr>
          <w:p w14:paraId="2E90C20A" w14:textId="77777777" w:rsidR="002A2B1A" w:rsidRPr="002A2B1A" w:rsidRDefault="002A2B1A" w:rsidP="002A2B1A">
            <w:pPr>
              <w:spacing w:line="360" w:lineRule="auto"/>
              <w:jc w:val="both"/>
              <w:rPr>
                <w:rFonts w:ascii="Arial" w:hAnsi="Arial" w:cs="Arial"/>
                <w:b/>
                <w:sz w:val="24"/>
                <w:szCs w:val="24"/>
              </w:rPr>
            </w:pPr>
          </w:p>
        </w:tc>
      </w:tr>
      <w:tr w:rsidR="002A2B1A" w:rsidRPr="002A2B1A" w14:paraId="2E19D613" w14:textId="77777777" w:rsidTr="00C5598B">
        <w:tc>
          <w:tcPr>
            <w:tcW w:w="10310" w:type="dxa"/>
          </w:tcPr>
          <w:p w14:paraId="3C3168DB" w14:textId="4F4DE0CC" w:rsidR="002A2B1A" w:rsidRPr="00700163" w:rsidRDefault="002C10F3" w:rsidP="00700163">
            <w:pPr>
              <w:pStyle w:val="Heading2"/>
              <w:rPr>
                <w:rFonts w:ascii="Arial" w:hAnsi="Arial" w:cs="Arial"/>
                <w:b/>
                <w:bCs/>
                <w:color w:val="auto"/>
                <w:sz w:val="24"/>
                <w:szCs w:val="24"/>
              </w:rPr>
            </w:pPr>
            <w:bookmarkStart w:id="56" w:name="_Toc112928742"/>
            <w:r w:rsidRPr="00700163">
              <w:rPr>
                <w:rFonts w:ascii="Arial" w:hAnsi="Arial" w:cs="Arial"/>
                <w:b/>
                <w:bCs/>
                <w:color w:val="auto"/>
                <w:sz w:val="24"/>
                <w:szCs w:val="24"/>
              </w:rPr>
              <w:lastRenderedPageBreak/>
              <w:t>21.7.</w:t>
            </w:r>
            <w:r w:rsidR="002A2B1A" w:rsidRPr="00700163">
              <w:rPr>
                <w:rFonts w:ascii="Arial" w:hAnsi="Arial" w:cs="Arial"/>
                <w:b/>
                <w:bCs/>
                <w:color w:val="auto"/>
                <w:sz w:val="24"/>
                <w:szCs w:val="24"/>
              </w:rPr>
              <w:t>SAMPLE / STUDY POPULATION</w:t>
            </w:r>
            <w:bookmarkEnd w:id="56"/>
          </w:p>
          <w:p w14:paraId="4E906BE8" w14:textId="0291C117" w:rsidR="002A2B1A" w:rsidRDefault="002A2B1A">
            <w:pPr>
              <w:pStyle w:val="ListParagraph"/>
              <w:numPr>
                <w:ilvl w:val="2"/>
                <w:numId w:val="15"/>
              </w:numPr>
              <w:spacing w:line="360" w:lineRule="auto"/>
              <w:jc w:val="both"/>
              <w:rPr>
                <w:rFonts w:ascii="Arial" w:hAnsi="Arial" w:cs="Arial"/>
                <w:sz w:val="24"/>
                <w:szCs w:val="24"/>
              </w:rPr>
            </w:pPr>
            <w:r w:rsidRPr="008F5988">
              <w:rPr>
                <w:rFonts w:ascii="Arial" w:hAnsi="Arial" w:cs="Arial"/>
                <w:sz w:val="24"/>
                <w:szCs w:val="24"/>
              </w:rPr>
              <w:t>It is always necessary to have a separate section for this.</w:t>
            </w:r>
          </w:p>
          <w:p w14:paraId="158885AA" w14:textId="6A461859" w:rsidR="002A2B1A" w:rsidRDefault="002A2B1A">
            <w:pPr>
              <w:pStyle w:val="ListParagraph"/>
              <w:numPr>
                <w:ilvl w:val="2"/>
                <w:numId w:val="15"/>
              </w:numPr>
              <w:spacing w:line="360" w:lineRule="auto"/>
              <w:jc w:val="both"/>
              <w:rPr>
                <w:rFonts w:ascii="Arial" w:hAnsi="Arial" w:cs="Arial"/>
                <w:sz w:val="24"/>
                <w:szCs w:val="24"/>
              </w:rPr>
            </w:pPr>
            <w:r w:rsidRPr="008F5988">
              <w:rPr>
                <w:rFonts w:ascii="Arial" w:hAnsi="Arial" w:cs="Arial"/>
                <w:sz w:val="24"/>
                <w:szCs w:val="24"/>
              </w:rPr>
              <w:t>The study population must be described</w:t>
            </w:r>
            <w:r w:rsidR="008F5988">
              <w:rPr>
                <w:rFonts w:ascii="Arial" w:hAnsi="Arial" w:cs="Arial"/>
                <w:sz w:val="24"/>
                <w:szCs w:val="24"/>
              </w:rPr>
              <w:t>.</w:t>
            </w:r>
          </w:p>
          <w:p w14:paraId="317C9131" w14:textId="5F347CCC" w:rsidR="002A2B1A" w:rsidRDefault="002A2B1A">
            <w:pPr>
              <w:pStyle w:val="ListParagraph"/>
              <w:numPr>
                <w:ilvl w:val="2"/>
                <w:numId w:val="15"/>
              </w:numPr>
              <w:spacing w:line="360" w:lineRule="auto"/>
              <w:jc w:val="both"/>
              <w:rPr>
                <w:rFonts w:ascii="Arial" w:hAnsi="Arial" w:cs="Arial"/>
                <w:sz w:val="24"/>
                <w:szCs w:val="24"/>
              </w:rPr>
            </w:pPr>
            <w:r w:rsidRPr="008F5988">
              <w:rPr>
                <w:rFonts w:ascii="Arial" w:hAnsi="Arial" w:cs="Arial"/>
                <w:sz w:val="24"/>
                <w:szCs w:val="24"/>
              </w:rPr>
              <w:t>The sampling procedure must be described, and it must be appropriate for the study.  It is not always necessary (or appropriate) to name the sampling procedure, but when it is named, the procedure must fit the name (e.g.: if random sampling is named as the sampling procedure, the process described must be true random sampling).  If the researcher has not named the sampling procedure but has described a procedure that is appropriate for the study, a clearance certificate should not be withheld.  It is not sufficient, however, to name a sampling procedure, but not describe it – a clearance certificate should not be issued in this case.</w:t>
            </w:r>
          </w:p>
          <w:p w14:paraId="12DAD4C1" w14:textId="3AE2AB36" w:rsidR="002A2B1A" w:rsidRDefault="002A2B1A">
            <w:pPr>
              <w:pStyle w:val="ListParagraph"/>
              <w:numPr>
                <w:ilvl w:val="2"/>
                <w:numId w:val="15"/>
              </w:numPr>
              <w:spacing w:line="360" w:lineRule="auto"/>
              <w:jc w:val="both"/>
              <w:rPr>
                <w:rFonts w:ascii="Arial" w:hAnsi="Arial" w:cs="Arial"/>
                <w:sz w:val="24"/>
                <w:szCs w:val="24"/>
              </w:rPr>
            </w:pPr>
            <w:r w:rsidRPr="008F5988">
              <w:rPr>
                <w:rFonts w:ascii="Arial" w:hAnsi="Arial" w:cs="Arial"/>
                <w:sz w:val="24"/>
                <w:szCs w:val="24"/>
              </w:rPr>
              <w:t>Sample size should be calculated for statistical power if the results are to be generalized to the target population.  However, when this is not the case, for example in qualitative descriptive studies, this is not necessary.</w:t>
            </w:r>
          </w:p>
          <w:p w14:paraId="70209C52" w14:textId="3F4A0BD2" w:rsidR="002A2B1A" w:rsidRPr="008F5988" w:rsidRDefault="002A2B1A">
            <w:pPr>
              <w:pStyle w:val="ListParagraph"/>
              <w:numPr>
                <w:ilvl w:val="2"/>
                <w:numId w:val="15"/>
              </w:numPr>
              <w:spacing w:line="360" w:lineRule="auto"/>
              <w:jc w:val="both"/>
              <w:rPr>
                <w:rFonts w:ascii="Arial" w:hAnsi="Arial" w:cs="Arial"/>
                <w:sz w:val="24"/>
                <w:szCs w:val="24"/>
              </w:rPr>
            </w:pPr>
            <w:r w:rsidRPr="008F5988">
              <w:rPr>
                <w:rFonts w:ascii="Arial" w:hAnsi="Arial" w:cs="Arial"/>
                <w:sz w:val="24"/>
                <w:szCs w:val="24"/>
              </w:rPr>
              <w:t>If help is needed to calculate sample size, the reviewer should recommend that a statistician be consulted, and the clearance certificate must be withheld.  If the researcher has worked out the sample size already, it is not necessary to refer the researcher to a statistician, and a clearance certificate must not be withheld.</w:t>
            </w:r>
          </w:p>
        </w:tc>
      </w:tr>
    </w:tbl>
    <w:p w14:paraId="30365A1D" w14:textId="77777777" w:rsidR="002A2B1A" w:rsidRPr="002A2B1A" w:rsidRDefault="002A2B1A" w:rsidP="002A2B1A">
      <w:pPr>
        <w:spacing w:line="360" w:lineRule="auto"/>
        <w:jc w:val="both"/>
        <w:rPr>
          <w:rFonts w:ascii="Arial" w:hAnsi="Arial" w:cs="Arial"/>
          <w:sz w:val="24"/>
          <w:szCs w:val="24"/>
        </w:rPr>
      </w:pPr>
    </w:p>
    <w:tbl>
      <w:tblPr>
        <w:tblStyle w:val="TableGrid"/>
        <w:tblW w:w="0" w:type="auto"/>
        <w:tblInd w:w="288" w:type="dxa"/>
        <w:tblLook w:val="04A0" w:firstRow="1" w:lastRow="0" w:firstColumn="1" w:lastColumn="0" w:noHBand="0" w:noVBand="1"/>
      </w:tblPr>
      <w:tblGrid>
        <w:gridCol w:w="10310"/>
      </w:tblGrid>
      <w:tr w:rsidR="002A2B1A" w:rsidRPr="002A2B1A" w14:paraId="64F9BC27" w14:textId="77777777" w:rsidTr="00C5598B">
        <w:tc>
          <w:tcPr>
            <w:tcW w:w="10310" w:type="dxa"/>
          </w:tcPr>
          <w:p w14:paraId="302BE1C1" w14:textId="570DF403" w:rsidR="002A2B1A" w:rsidRPr="00700163" w:rsidRDefault="002C10F3" w:rsidP="00700163">
            <w:pPr>
              <w:pStyle w:val="Heading2"/>
              <w:rPr>
                <w:rFonts w:ascii="Arial" w:hAnsi="Arial" w:cs="Arial"/>
                <w:b/>
                <w:bCs/>
                <w:color w:val="auto"/>
                <w:sz w:val="24"/>
                <w:szCs w:val="24"/>
              </w:rPr>
            </w:pPr>
            <w:bookmarkStart w:id="57" w:name="_Toc112928743"/>
            <w:r w:rsidRPr="00700163">
              <w:rPr>
                <w:rFonts w:ascii="Arial" w:hAnsi="Arial" w:cs="Arial"/>
                <w:b/>
                <w:bCs/>
                <w:color w:val="auto"/>
                <w:sz w:val="24"/>
                <w:szCs w:val="24"/>
              </w:rPr>
              <w:t>21.8.</w:t>
            </w:r>
            <w:r w:rsidR="008F5988" w:rsidRPr="00700163">
              <w:rPr>
                <w:rFonts w:ascii="Arial" w:hAnsi="Arial" w:cs="Arial"/>
                <w:b/>
                <w:bCs/>
                <w:color w:val="auto"/>
                <w:sz w:val="24"/>
                <w:szCs w:val="24"/>
              </w:rPr>
              <w:t xml:space="preserve"> </w:t>
            </w:r>
            <w:r w:rsidR="002A2B1A" w:rsidRPr="00700163">
              <w:rPr>
                <w:rFonts w:ascii="Arial" w:hAnsi="Arial" w:cs="Arial"/>
                <w:b/>
                <w:bCs/>
                <w:color w:val="auto"/>
                <w:sz w:val="24"/>
                <w:szCs w:val="24"/>
              </w:rPr>
              <w:t>DATA COLLECTION</w:t>
            </w:r>
            <w:bookmarkEnd w:id="57"/>
          </w:p>
          <w:p w14:paraId="1E806D13" w14:textId="2D479CAA" w:rsidR="002A2B1A" w:rsidRDefault="002A2B1A">
            <w:pPr>
              <w:pStyle w:val="ListParagraph"/>
              <w:numPr>
                <w:ilvl w:val="2"/>
                <w:numId w:val="16"/>
              </w:numPr>
              <w:spacing w:line="360" w:lineRule="auto"/>
              <w:jc w:val="both"/>
              <w:rPr>
                <w:rFonts w:ascii="Arial" w:hAnsi="Arial" w:cs="Arial"/>
                <w:sz w:val="24"/>
                <w:szCs w:val="24"/>
              </w:rPr>
            </w:pPr>
            <w:r w:rsidRPr="008F5988">
              <w:rPr>
                <w:rFonts w:ascii="Arial" w:hAnsi="Arial" w:cs="Arial"/>
                <w:sz w:val="24"/>
                <w:szCs w:val="24"/>
              </w:rPr>
              <w:t>The data to be collected must address the aim and objectives of the study.  A clearance certificate should be withheld if this is not the case.</w:t>
            </w:r>
          </w:p>
          <w:p w14:paraId="3FE54213" w14:textId="16BD0F7F" w:rsidR="002A2B1A" w:rsidRDefault="002A2B1A">
            <w:pPr>
              <w:pStyle w:val="ListParagraph"/>
              <w:numPr>
                <w:ilvl w:val="2"/>
                <w:numId w:val="16"/>
              </w:numPr>
              <w:spacing w:line="360" w:lineRule="auto"/>
              <w:jc w:val="both"/>
              <w:rPr>
                <w:rFonts w:ascii="Arial" w:hAnsi="Arial" w:cs="Arial"/>
                <w:sz w:val="24"/>
                <w:szCs w:val="24"/>
              </w:rPr>
            </w:pPr>
            <w:r w:rsidRPr="008F5988">
              <w:rPr>
                <w:rFonts w:ascii="Arial" w:hAnsi="Arial" w:cs="Arial"/>
                <w:sz w:val="24"/>
                <w:szCs w:val="24"/>
              </w:rPr>
              <w:t>In the case of questionnaires, no question should be included that does not address the aim and objectives of the study.</w:t>
            </w:r>
          </w:p>
          <w:p w14:paraId="5924BA61" w14:textId="79562569" w:rsidR="002A2B1A" w:rsidRDefault="002A2B1A">
            <w:pPr>
              <w:pStyle w:val="ListParagraph"/>
              <w:numPr>
                <w:ilvl w:val="2"/>
                <w:numId w:val="16"/>
              </w:numPr>
              <w:spacing w:line="360" w:lineRule="auto"/>
              <w:jc w:val="both"/>
              <w:rPr>
                <w:rFonts w:ascii="Arial" w:hAnsi="Arial" w:cs="Arial"/>
                <w:sz w:val="24"/>
                <w:szCs w:val="24"/>
              </w:rPr>
            </w:pPr>
            <w:r w:rsidRPr="008F5988">
              <w:rPr>
                <w:rFonts w:ascii="Arial" w:hAnsi="Arial" w:cs="Arial"/>
                <w:sz w:val="24"/>
                <w:szCs w:val="24"/>
              </w:rPr>
              <w:t>In the case of laboratory studies, no tests should be included that do not address the aims and objectives of the study.</w:t>
            </w:r>
          </w:p>
          <w:p w14:paraId="710EEF28" w14:textId="675B6F59" w:rsidR="002A2B1A" w:rsidRPr="008F5988" w:rsidRDefault="002A2B1A">
            <w:pPr>
              <w:pStyle w:val="ListParagraph"/>
              <w:numPr>
                <w:ilvl w:val="2"/>
                <w:numId w:val="16"/>
              </w:numPr>
              <w:spacing w:line="360" w:lineRule="auto"/>
              <w:jc w:val="both"/>
              <w:rPr>
                <w:rFonts w:ascii="Arial" w:hAnsi="Arial" w:cs="Arial"/>
                <w:sz w:val="24"/>
                <w:szCs w:val="24"/>
              </w:rPr>
            </w:pPr>
            <w:r w:rsidRPr="008F5988">
              <w:rPr>
                <w:rFonts w:ascii="Arial" w:hAnsi="Arial" w:cs="Arial"/>
                <w:sz w:val="24"/>
                <w:szCs w:val="24"/>
              </w:rPr>
              <w:t>It is always necessary to have a separate section for data collection.</w:t>
            </w:r>
          </w:p>
        </w:tc>
      </w:tr>
    </w:tbl>
    <w:p w14:paraId="5BB4104A" w14:textId="77777777" w:rsidR="002A2B1A" w:rsidRPr="002A2B1A" w:rsidRDefault="002A2B1A" w:rsidP="002A2B1A">
      <w:pPr>
        <w:spacing w:line="360" w:lineRule="auto"/>
        <w:jc w:val="both"/>
        <w:rPr>
          <w:rFonts w:ascii="Arial" w:hAnsi="Arial" w:cs="Arial"/>
          <w:sz w:val="24"/>
          <w:szCs w:val="24"/>
        </w:rPr>
      </w:pPr>
    </w:p>
    <w:tbl>
      <w:tblPr>
        <w:tblStyle w:val="TableGrid"/>
        <w:tblW w:w="0" w:type="auto"/>
        <w:tblInd w:w="288" w:type="dxa"/>
        <w:tblLook w:val="04A0" w:firstRow="1" w:lastRow="0" w:firstColumn="1" w:lastColumn="0" w:noHBand="0" w:noVBand="1"/>
      </w:tblPr>
      <w:tblGrid>
        <w:gridCol w:w="10310"/>
      </w:tblGrid>
      <w:tr w:rsidR="002A2B1A" w:rsidRPr="002A2B1A" w14:paraId="1A5B5A08" w14:textId="77777777" w:rsidTr="00C5598B">
        <w:tc>
          <w:tcPr>
            <w:tcW w:w="10310" w:type="dxa"/>
          </w:tcPr>
          <w:p w14:paraId="25E1C4D8" w14:textId="25633214" w:rsidR="002A2B1A" w:rsidRPr="00700163" w:rsidRDefault="002C10F3" w:rsidP="00700163">
            <w:pPr>
              <w:pStyle w:val="Heading2"/>
              <w:rPr>
                <w:rFonts w:ascii="Arial" w:hAnsi="Arial" w:cs="Arial"/>
                <w:b/>
                <w:color w:val="auto"/>
                <w:sz w:val="24"/>
                <w:szCs w:val="24"/>
              </w:rPr>
            </w:pPr>
            <w:bookmarkStart w:id="58" w:name="_Toc112928744"/>
            <w:r w:rsidRPr="00700163">
              <w:rPr>
                <w:rFonts w:ascii="Arial" w:hAnsi="Arial" w:cs="Arial"/>
                <w:b/>
                <w:color w:val="auto"/>
                <w:sz w:val="24"/>
                <w:szCs w:val="24"/>
              </w:rPr>
              <w:lastRenderedPageBreak/>
              <w:t>21.9.</w:t>
            </w:r>
            <w:r w:rsidR="002A2B1A" w:rsidRPr="00700163">
              <w:rPr>
                <w:rFonts w:ascii="Arial" w:hAnsi="Arial" w:cs="Arial"/>
                <w:b/>
                <w:color w:val="auto"/>
                <w:sz w:val="24"/>
                <w:szCs w:val="24"/>
              </w:rPr>
              <w:t xml:space="preserve"> DATA ANALYSIS</w:t>
            </w:r>
            <w:bookmarkEnd w:id="58"/>
          </w:p>
          <w:p w14:paraId="614963C4" w14:textId="3D041DC4" w:rsidR="002A2B1A" w:rsidRDefault="002A2B1A">
            <w:pPr>
              <w:pStyle w:val="ListParagraph"/>
              <w:numPr>
                <w:ilvl w:val="2"/>
                <w:numId w:val="17"/>
              </w:numPr>
              <w:spacing w:line="360" w:lineRule="auto"/>
              <w:jc w:val="both"/>
              <w:rPr>
                <w:rFonts w:ascii="Arial" w:hAnsi="Arial" w:cs="Arial"/>
                <w:sz w:val="24"/>
                <w:szCs w:val="24"/>
              </w:rPr>
            </w:pPr>
            <w:r w:rsidRPr="008F5988">
              <w:rPr>
                <w:rFonts w:ascii="Arial" w:hAnsi="Arial" w:cs="Arial"/>
                <w:sz w:val="24"/>
                <w:szCs w:val="24"/>
              </w:rPr>
              <w:t>Data analysis must address the aim and objectives of the study.  A clearance certificate should be withheld if this is not the case.</w:t>
            </w:r>
          </w:p>
          <w:p w14:paraId="5785331D" w14:textId="622C2575" w:rsidR="002A2B1A" w:rsidRDefault="002A2B1A">
            <w:pPr>
              <w:pStyle w:val="ListParagraph"/>
              <w:numPr>
                <w:ilvl w:val="2"/>
                <w:numId w:val="17"/>
              </w:numPr>
              <w:spacing w:line="360" w:lineRule="auto"/>
              <w:jc w:val="both"/>
              <w:rPr>
                <w:rFonts w:ascii="Arial" w:hAnsi="Arial" w:cs="Arial"/>
                <w:sz w:val="24"/>
                <w:szCs w:val="24"/>
              </w:rPr>
            </w:pPr>
            <w:r w:rsidRPr="008F5988">
              <w:rPr>
                <w:rFonts w:ascii="Arial" w:hAnsi="Arial" w:cs="Arial"/>
                <w:sz w:val="24"/>
                <w:szCs w:val="24"/>
              </w:rPr>
              <w:t>It is always necessary to have a separate section for data analysis.</w:t>
            </w:r>
          </w:p>
          <w:p w14:paraId="2C06C25E" w14:textId="7F0C6B10" w:rsidR="002A2B1A" w:rsidRPr="008F5988" w:rsidRDefault="002A2B1A">
            <w:pPr>
              <w:pStyle w:val="ListParagraph"/>
              <w:numPr>
                <w:ilvl w:val="2"/>
                <w:numId w:val="17"/>
              </w:numPr>
              <w:spacing w:line="360" w:lineRule="auto"/>
              <w:jc w:val="both"/>
              <w:rPr>
                <w:rFonts w:ascii="Arial" w:hAnsi="Arial" w:cs="Arial"/>
                <w:sz w:val="24"/>
                <w:szCs w:val="24"/>
              </w:rPr>
            </w:pPr>
            <w:r w:rsidRPr="008F5988">
              <w:rPr>
                <w:rFonts w:ascii="Arial" w:hAnsi="Arial" w:cs="Arial"/>
                <w:sz w:val="24"/>
                <w:szCs w:val="24"/>
              </w:rPr>
              <w:t xml:space="preserve">If </w:t>
            </w:r>
            <w:proofErr w:type="gramStart"/>
            <w:r w:rsidRPr="008F5988">
              <w:rPr>
                <w:rFonts w:ascii="Arial" w:hAnsi="Arial" w:cs="Arial"/>
                <w:sz w:val="24"/>
                <w:szCs w:val="24"/>
              </w:rPr>
              <w:t>it is clear that the</w:t>
            </w:r>
            <w:proofErr w:type="gramEnd"/>
            <w:r w:rsidRPr="008F5988">
              <w:rPr>
                <w:rFonts w:ascii="Arial" w:hAnsi="Arial" w:cs="Arial"/>
                <w:sz w:val="24"/>
                <w:szCs w:val="24"/>
              </w:rPr>
              <w:t xml:space="preserve"> researcher needs help from a statistician, this should be recommended.  However, a clearance certificate should not be withheld if help is needed with analysis only, and not with sample size calculation.  A clearance certificate should be issued with provisos/recommendations.</w:t>
            </w:r>
          </w:p>
        </w:tc>
      </w:tr>
    </w:tbl>
    <w:p w14:paraId="3D999C21" w14:textId="77777777" w:rsidR="002A2B1A" w:rsidRPr="002A2B1A" w:rsidRDefault="002A2B1A" w:rsidP="002A2B1A">
      <w:pPr>
        <w:spacing w:line="360" w:lineRule="auto"/>
        <w:jc w:val="both"/>
        <w:rPr>
          <w:rFonts w:ascii="Arial" w:hAnsi="Arial" w:cs="Arial"/>
          <w:sz w:val="24"/>
          <w:szCs w:val="24"/>
        </w:rPr>
      </w:pPr>
    </w:p>
    <w:tbl>
      <w:tblPr>
        <w:tblStyle w:val="TableGrid"/>
        <w:tblW w:w="0" w:type="auto"/>
        <w:tblInd w:w="288" w:type="dxa"/>
        <w:tblLook w:val="04A0" w:firstRow="1" w:lastRow="0" w:firstColumn="1" w:lastColumn="0" w:noHBand="0" w:noVBand="1"/>
      </w:tblPr>
      <w:tblGrid>
        <w:gridCol w:w="10310"/>
      </w:tblGrid>
      <w:tr w:rsidR="002A2B1A" w:rsidRPr="002A2B1A" w14:paraId="489A118A" w14:textId="77777777" w:rsidTr="00C5598B">
        <w:tc>
          <w:tcPr>
            <w:tcW w:w="10310" w:type="dxa"/>
          </w:tcPr>
          <w:p w14:paraId="490772CF" w14:textId="24BB9057" w:rsidR="002A2B1A" w:rsidRPr="00700163" w:rsidRDefault="002C10F3" w:rsidP="00700163">
            <w:pPr>
              <w:pStyle w:val="Heading2"/>
              <w:rPr>
                <w:rFonts w:ascii="Arial" w:hAnsi="Arial" w:cs="Arial"/>
                <w:b/>
                <w:color w:val="auto"/>
                <w:sz w:val="24"/>
                <w:szCs w:val="24"/>
              </w:rPr>
            </w:pPr>
            <w:bookmarkStart w:id="59" w:name="_Toc112928745"/>
            <w:r w:rsidRPr="00700163">
              <w:rPr>
                <w:rFonts w:ascii="Arial" w:hAnsi="Arial" w:cs="Arial"/>
                <w:b/>
                <w:color w:val="auto"/>
                <w:sz w:val="24"/>
                <w:szCs w:val="24"/>
              </w:rPr>
              <w:t>21.10.</w:t>
            </w:r>
            <w:r w:rsidR="002A2B1A" w:rsidRPr="00700163">
              <w:rPr>
                <w:rFonts w:ascii="Arial" w:hAnsi="Arial" w:cs="Arial"/>
                <w:b/>
                <w:color w:val="auto"/>
                <w:sz w:val="24"/>
                <w:szCs w:val="24"/>
              </w:rPr>
              <w:t xml:space="preserve"> BIAS</w:t>
            </w:r>
            <w:bookmarkEnd w:id="59"/>
          </w:p>
          <w:p w14:paraId="3DCC3A5A" w14:textId="38F7CA1F" w:rsidR="002A2B1A" w:rsidRPr="0052676D" w:rsidRDefault="002A2B1A">
            <w:pPr>
              <w:pStyle w:val="ListParagraph"/>
              <w:numPr>
                <w:ilvl w:val="2"/>
                <w:numId w:val="18"/>
              </w:numPr>
              <w:spacing w:line="360" w:lineRule="auto"/>
              <w:jc w:val="both"/>
              <w:rPr>
                <w:rFonts w:ascii="Arial" w:hAnsi="Arial" w:cs="Arial"/>
                <w:sz w:val="24"/>
                <w:szCs w:val="24"/>
              </w:rPr>
            </w:pPr>
            <w:r w:rsidRPr="0052676D">
              <w:rPr>
                <w:rFonts w:ascii="Arial" w:hAnsi="Arial" w:cs="Arial"/>
                <w:sz w:val="24"/>
                <w:szCs w:val="24"/>
              </w:rPr>
              <w:t>If the researcher has taken steps to minimize bias, this should be mentioned, but not necessarily as a separate section (e.g.:  if sampling bias has been minimized by using random sampling, this can be mentioned under sampling).</w:t>
            </w:r>
          </w:p>
          <w:p w14:paraId="5EE76FA7" w14:textId="51FB305A" w:rsidR="002A2B1A" w:rsidRDefault="002A2B1A">
            <w:pPr>
              <w:pStyle w:val="ListParagraph"/>
              <w:numPr>
                <w:ilvl w:val="2"/>
                <w:numId w:val="18"/>
              </w:numPr>
              <w:spacing w:line="360" w:lineRule="auto"/>
              <w:jc w:val="both"/>
              <w:rPr>
                <w:rFonts w:ascii="Arial" w:hAnsi="Arial" w:cs="Arial"/>
                <w:sz w:val="24"/>
                <w:szCs w:val="24"/>
              </w:rPr>
            </w:pPr>
            <w:r w:rsidRPr="008F5988">
              <w:rPr>
                <w:rFonts w:ascii="Arial" w:hAnsi="Arial" w:cs="Arial"/>
                <w:sz w:val="24"/>
                <w:szCs w:val="24"/>
              </w:rPr>
              <w:t xml:space="preserve">If bias is potentially present, but the researcher has not recognized it and has taken no steps to eliminate or minimize it, the reviewer should alert the researcher to the type of bias that study is subject </w:t>
            </w:r>
            <w:r w:rsidR="0052676D" w:rsidRPr="008F5988">
              <w:rPr>
                <w:rFonts w:ascii="Arial" w:hAnsi="Arial" w:cs="Arial"/>
                <w:sz w:val="24"/>
                <w:szCs w:val="24"/>
              </w:rPr>
              <w:t>to and</w:t>
            </w:r>
            <w:r w:rsidRPr="008F5988">
              <w:rPr>
                <w:rFonts w:ascii="Arial" w:hAnsi="Arial" w:cs="Arial"/>
                <w:sz w:val="24"/>
                <w:szCs w:val="24"/>
              </w:rPr>
              <w:t xml:space="preserve"> recommend that steps be taken to minimize or eliminate this bias.  In this case, a clearance certificate should be withheld.</w:t>
            </w:r>
          </w:p>
          <w:p w14:paraId="6FB33527" w14:textId="3C0EBD7F" w:rsidR="002A2B1A" w:rsidRDefault="002A2B1A">
            <w:pPr>
              <w:pStyle w:val="ListParagraph"/>
              <w:numPr>
                <w:ilvl w:val="2"/>
                <w:numId w:val="18"/>
              </w:numPr>
              <w:spacing w:line="360" w:lineRule="auto"/>
              <w:jc w:val="both"/>
              <w:rPr>
                <w:rFonts w:ascii="Arial" w:hAnsi="Arial" w:cs="Arial"/>
                <w:sz w:val="24"/>
                <w:szCs w:val="24"/>
              </w:rPr>
            </w:pPr>
            <w:r w:rsidRPr="008F5988">
              <w:rPr>
                <w:rFonts w:ascii="Arial" w:hAnsi="Arial" w:cs="Arial"/>
                <w:sz w:val="24"/>
                <w:szCs w:val="24"/>
              </w:rPr>
              <w:t>If the study is not subject to bias, there is obviously no need for bias to be mentioned.  The reviewer should never withhold a clearance certificate if bias is not mentioned, and the reviewer cannot identify any bias.</w:t>
            </w:r>
          </w:p>
          <w:p w14:paraId="490B110E" w14:textId="77777777" w:rsidR="002A2B1A" w:rsidRPr="0052676D" w:rsidRDefault="002A2B1A">
            <w:pPr>
              <w:pStyle w:val="ListParagraph"/>
              <w:numPr>
                <w:ilvl w:val="2"/>
                <w:numId w:val="18"/>
              </w:numPr>
              <w:spacing w:line="360" w:lineRule="auto"/>
              <w:jc w:val="both"/>
              <w:rPr>
                <w:rFonts w:ascii="Arial" w:hAnsi="Arial" w:cs="Arial"/>
                <w:sz w:val="24"/>
                <w:szCs w:val="24"/>
              </w:rPr>
            </w:pPr>
            <w:r w:rsidRPr="0052676D">
              <w:rPr>
                <w:rFonts w:ascii="Arial" w:hAnsi="Arial" w:cs="Arial"/>
                <w:sz w:val="24"/>
                <w:szCs w:val="24"/>
              </w:rPr>
              <w:t>If bias is present but is unavoidable (such as the bias present in all studies that use volunteers, as volunteers are different from those who do not volunteer), and the researcher does not mention this, a clearance certificate should not be withheld.</w:t>
            </w:r>
          </w:p>
        </w:tc>
      </w:tr>
    </w:tbl>
    <w:p w14:paraId="599FB199" w14:textId="77777777" w:rsidR="002A2B1A" w:rsidRPr="002A2B1A" w:rsidRDefault="002A2B1A" w:rsidP="002A2B1A">
      <w:pPr>
        <w:spacing w:line="360" w:lineRule="auto"/>
        <w:jc w:val="both"/>
        <w:rPr>
          <w:rFonts w:ascii="Arial" w:hAnsi="Arial" w:cs="Arial"/>
          <w:b/>
          <w:sz w:val="24"/>
          <w:szCs w:val="24"/>
        </w:rPr>
      </w:pPr>
    </w:p>
    <w:tbl>
      <w:tblPr>
        <w:tblStyle w:val="TableGrid"/>
        <w:tblW w:w="0" w:type="auto"/>
        <w:tblInd w:w="360" w:type="dxa"/>
        <w:tblLook w:val="04A0" w:firstRow="1" w:lastRow="0" w:firstColumn="1" w:lastColumn="0" w:noHBand="0" w:noVBand="1"/>
      </w:tblPr>
      <w:tblGrid>
        <w:gridCol w:w="10238"/>
      </w:tblGrid>
      <w:tr w:rsidR="002A2B1A" w:rsidRPr="002A2B1A" w14:paraId="03E20AAB" w14:textId="77777777" w:rsidTr="00C5598B">
        <w:tc>
          <w:tcPr>
            <w:tcW w:w="10238" w:type="dxa"/>
          </w:tcPr>
          <w:p w14:paraId="5E6D2BF2" w14:textId="4D076755" w:rsidR="002A2B1A" w:rsidRPr="00700163" w:rsidRDefault="002A2B1A" w:rsidP="00700163">
            <w:pPr>
              <w:pStyle w:val="Heading2"/>
              <w:numPr>
                <w:ilvl w:val="1"/>
                <w:numId w:val="18"/>
              </w:numPr>
              <w:rPr>
                <w:rFonts w:ascii="Arial" w:hAnsi="Arial" w:cs="Arial"/>
                <w:b/>
                <w:color w:val="auto"/>
                <w:sz w:val="24"/>
                <w:szCs w:val="24"/>
              </w:rPr>
            </w:pPr>
            <w:bookmarkStart w:id="60" w:name="_Toc112928746"/>
            <w:r w:rsidRPr="00700163">
              <w:rPr>
                <w:rFonts w:ascii="Arial" w:hAnsi="Arial" w:cs="Arial"/>
                <w:b/>
                <w:color w:val="auto"/>
                <w:sz w:val="24"/>
                <w:szCs w:val="24"/>
              </w:rPr>
              <w:lastRenderedPageBreak/>
              <w:t>ETHICAL CONSIDERATIONS</w:t>
            </w:r>
            <w:bookmarkEnd w:id="60"/>
          </w:p>
          <w:p w14:paraId="1D3BDC4D" w14:textId="2C9A9A1E" w:rsidR="002A2B1A" w:rsidRPr="00700163" w:rsidRDefault="002A2B1A" w:rsidP="00700163">
            <w:pPr>
              <w:pStyle w:val="ListParagraph"/>
              <w:numPr>
                <w:ilvl w:val="2"/>
                <w:numId w:val="18"/>
              </w:numPr>
              <w:spacing w:line="360" w:lineRule="auto"/>
              <w:jc w:val="both"/>
              <w:rPr>
                <w:rFonts w:ascii="Arial" w:hAnsi="Arial" w:cs="Arial"/>
                <w:sz w:val="24"/>
                <w:szCs w:val="24"/>
              </w:rPr>
            </w:pPr>
            <w:r w:rsidRPr="00700163">
              <w:rPr>
                <w:rFonts w:ascii="Arial" w:hAnsi="Arial" w:cs="Arial"/>
                <w:sz w:val="24"/>
                <w:szCs w:val="24"/>
              </w:rPr>
              <w:t>There should be a separate section for this.</w:t>
            </w:r>
          </w:p>
          <w:p w14:paraId="1C7F3357" w14:textId="703A1E8B" w:rsidR="002A2B1A" w:rsidRPr="00700163" w:rsidRDefault="002A2B1A" w:rsidP="00700163">
            <w:pPr>
              <w:pStyle w:val="ListParagraph"/>
              <w:numPr>
                <w:ilvl w:val="2"/>
                <w:numId w:val="18"/>
              </w:numPr>
              <w:spacing w:line="360" w:lineRule="auto"/>
              <w:jc w:val="both"/>
              <w:rPr>
                <w:rFonts w:ascii="Arial" w:hAnsi="Arial" w:cs="Arial"/>
                <w:sz w:val="24"/>
                <w:szCs w:val="24"/>
              </w:rPr>
            </w:pPr>
            <w:r w:rsidRPr="00700163">
              <w:rPr>
                <w:rFonts w:ascii="Arial" w:hAnsi="Arial" w:cs="Arial"/>
                <w:sz w:val="24"/>
                <w:szCs w:val="24"/>
              </w:rPr>
              <w:t>It must be clearly stated that a clearance certificat</w:t>
            </w:r>
            <w:r w:rsidR="007C2BDA" w:rsidRPr="00700163">
              <w:rPr>
                <w:rFonts w:ascii="Arial" w:hAnsi="Arial" w:cs="Arial"/>
                <w:sz w:val="24"/>
                <w:szCs w:val="24"/>
              </w:rPr>
              <w:t>e from the LP</w:t>
            </w:r>
            <w:r w:rsidRPr="00700163">
              <w:rPr>
                <w:rFonts w:ascii="Arial" w:hAnsi="Arial" w:cs="Arial"/>
                <w:sz w:val="24"/>
                <w:szCs w:val="24"/>
              </w:rPr>
              <w:t>REC must be obtained before commencement with the study.</w:t>
            </w:r>
          </w:p>
          <w:p w14:paraId="56E16161" w14:textId="01ED673C" w:rsidR="002A2B1A" w:rsidRDefault="002A2B1A">
            <w:pPr>
              <w:pStyle w:val="ListParagraph"/>
              <w:numPr>
                <w:ilvl w:val="2"/>
                <w:numId w:val="18"/>
              </w:numPr>
              <w:spacing w:line="360" w:lineRule="auto"/>
              <w:jc w:val="both"/>
              <w:rPr>
                <w:rFonts w:ascii="Arial" w:hAnsi="Arial" w:cs="Arial"/>
                <w:sz w:val="24"/>
                <w:szCs w:val="24"/>
              </w:rPr>
            </w:pPr>
            <w:r w:rsidRPr="0052676D">
              <w:rPr>
                <w:rFonts w:ascii="Arial" w:hAnsi="Arial" w:cs="Arial"/>
                <w:sz w:val="24"/>
                <w:szCs w:val="24"/>
              </w:rPr>
              <w:t>However, if a proposal lacks the above statement and there are no other problems with the proposal, a clearance certificate should be issued with provisos/recommendations, in studies that do not use human participants.</w:t>
            </w:r>
          </w:p>
          <w:p w14:paraId="1F6198BD" w14:textId="3AED3129" w:rsidR="002A2B1A" w:rsidRDefault="002A2B1A">
            <w:pPr>
              <w:pStyle w:val="ListParagraph"/>
              <w:numPr>
                <w:ilvl w:val="2"/>
                <w:numId w:val="18"/>
              </w:numPr>
              <w:spacing w:line="360" w:lineRule="auto"/>
              <w:jc w:val="both"/>
              <w:rPr>
                <w:rFonts w:ascii="Arial" w:hAnsi="Arial" w:cs="Arial"/>
                <w:sz w:val="24"/>
                <w:szCs w:val="24"/>
              </w:rPr>
            </w:pPr>
            <w:r w:rsidRPr="0052676D">
              <w:rPr>
                <w:rFonts w:ascii="Arial" w:hAnsi="Arial" w:cs="Arial"/>
                <w:sz w:val="24"/>
                <w:szCs w:val="24"/>
              </w:rPr>
              <w:t>When human participants are used, an informed consent letter and consent form must be included.</w:t>
            </w:r>
          </w:p>
          <w:p w14:paraId="7E2D3D9C" w14:textId="46E796E5" w:rsidR="002A2B1A" w:rsidRDefault="002A2B1A">
            <w:pPr>
              <w:pStyle w:val="ListParagraph"/>
              <w:numPr>
                <w:ilvl w:val="2"/>
                <w:numId w:val="18"/>
              </w:numPr>
              <w:spacing w:line="360" w:lineRule="auto"/>
              <w:jc w:val="both"/>
              <w:rPr>
                <w:rFonts w:ascii="Arial" w:hAnsi="Arial" w:cs="Arial"/>
                <w:sz w:val="24"/>
                <w:szCs w:val="24"/>
              </w:rPr>
            </w:pPr>
            <w:r w:rsidRPr="0052676D">
              <w:rPr>
                <w:rFonts w:ascii="Arial" w:hAnsi="Arial" w:cs="Arial"/>
                <w:sz w:val="24"/>
                <w:szCs w:val="24"/>
              </w:rPr>
              <w:t>When human participants are used, and the study is an experimental one using medication (allopathic, homoeopathic, naturopathic, and traditional) / vaccines / etc, a consent form and a patient information leaflet must be included.</w:t>
            </w:r>
          </w:p>
          <w:p w14:paraId="28A1774B" w14:textId="253D563B" w:rsidR="002A2B1A" w:rsidRDefault="002A2B1A">
            <w:pPr>
              <w:pStyle w:val="ListParagraph"/>
              <w:numPr>
                <w:ilvl w:val="2"/>
                <w:numId w:val="18"/>
              </w:numPr>
              <w:spacing w:line="360" w:lineRule="auto"/>
              <w:jc w:val="both"/>
              <w:rPr>
                <w:rFonts w:ascii="Arial" w:hAnsi="Arial" w:cs="Arial"/>
                <w:sz w:val="24"/>
                <w:szCs w:val="24"/>
              </w:rPr>
            </w:pPr>
            <w:r w:rsidRPr="0052676D">
              <w:rPr>
                <w:rFonts w:ascii="Arial" w:hAnsi="Arial" w:cs="Arial"/>
                <w:sz w:val="24"/>
                <w:szCs w:val="24"/>
              </w:rPr>
              <w:t>The proposal must explain the process of obtaining informed consent.</w:t>
            </w:r>
          </w:p>
          <w:p w14:paraId="556A4832" w14:textId="7D4C6DD1" w:rsidR="002A2B1A" w:rsidRDefault="002A2B1A">
            <w:pPr>
              <w:pStyle w:val="ListParagraph"/>
              <w:numPr>
                <w:ilvl w:val="2"/>
                <w:numId w:val="18"/>
              </w:numPr>
              <w:spacing w:line="360" w:lineRule="auto"/>
              <w:jc w:val="both"/>
              <w:rPr>
                <w:rFonts w:ascii="Arial" w:hAnsi="Arial" w:cs="Arial"/>
                <w:sz w:val="24"/>
                <w:szCs w:val="24"/>
              </w:rPr>
            </w:pPr>
            <w:r w:rsidRPr="0052676D">
              <w:rPr>
                <w:rFonts w:ascii="Arial" w:hAnsi="Arial" w:cs="Arial"/>
                <w:sz w:val="24"/>
                <w:szCs w:val="24"/>
              </w:rPr>
              <w:t>In non-experimental studies using human particip</w:t>
            </w:r>
            <w:r w:rsidR="007C2BDA" w:rsidRPr="0052676D">
              <w:rPr>
                <w:rFonts w:ascii="Arial" w:hAnsi="Arial" w:cs="Arial"/>
                <w:sz w:val="24"/>
                <w:szCs w:val="24"/>
              </w:rPr>
              <w:t>ants, an edited version of the LP</w:t>
            </w:r>
            <w:r w:rsidRPr="0052676D">
              <w:rPr>
                <w:rFonts w:ascii="Arial" w:hAnsi="Arial" w:cs="Arial"/>
                <w:sz w:val="24"/>
                <w:szCs w:val="24"/>
              </w:rPr>
              <w:t>REC consent form is acceptable.</w:t>
            </w:r>
          </w:p>
          <w:p w14:paraId="3CFBAE9A" w14:textId="79E35C47" w:rsidR="0052676D" w:rsidRDefault="002A2B1A">
            <w:pPr>
              <w:pStyle w:val="ListParagraph"/>
              <w:numPr>
                <w:ilvl w:val="2"/>
                <w:numId w:val="18"/>
              </w:numPr>
              <w:spacing w:line="360" w:lineRule="auto"/>
              <w:jc w:val="both"/>
              <w:rPr>
                <w:rFonts w:ascii="Arial" w:hAnsi="Arial" w:cs="Arial"/>
                <w:sz w:val="24"/>
                <w:szCs w:val="24"/>
              </w:rPr>
            </w:pPr>
            <w:r w:rsidRPr="0052676D">
              <w:rPr>
                <w:rFonts w:ascii="Arial" w:hAnsi="Arial" w:cs="Arial"/>
                <w:sz w:val="24"/>
                <w:szCs w:val="24"/>
              </w:rPr>
              <w:t>In experimental studies using human participants as outlined above, both the consent form and the patient information leaflet must comply with all the elements of informed consent outlined in the Helsinki Declaration and the DOH (20</w:t>
            </w:r>
            <w:r w:rsidR="00B479A4">
              <w:rPr>
                <w:rFonts w:ascii="Arial" w:hAnsi="Arial" w:cs="Arial"/>
                <w:sz w:val="24"/>
                <w:szCs w:val="24"/>
              </w:rPr>
              <w:t>24</w:t>
            </w:r>
            <w:r w:rsidRPr="0052676D">
              <w:rPr>
                <w:rFonts w:ascii="Arial" w:hAnsi="Arial" w:cs="Arial"/>
                <w:sz w:val="24"/>
                <w:szCs w:val="24"/>
              </w:rPr>
              <w:t xml:space="preserve">) document. </w:t>
            </w:r>
          </w:p>
          <w:p w14:paraId="3504A495" w14:textId="72F31278" w:rsidR="002A2B1A" w:rsidRDefault="002A2B1A">
            <w:pPr>
              <w:pStyle w:val="ListParagraph"/>
              <w:numPr>
                <w:ilvl w:val="2"/>
                <w:numId w:val="18"/>
              </w:numPr>
              <w:spacing w:line="360" w:lineRule="auto"/>
              <w:jc w:val="both"/>
              <w:rPr>
                <w:rFonts w:ascii="Arial" w:hAnsi="Arial" w:cs="Arial"/>
                <w:sz w:val="24"/>
                <w:szCs w:val="24"/>
              </w:rPr>
            </w:pPr>
            <w:r w:rsidRPr="0052676D">
              <w:rPr>
                <w:rFonts w:ascii="Arial" w:hAnsi="Arial" w:cs="Arial"/>
                <w:sz w:val="24"/>
                <w:szCs w:val="24"/>
              </w:rPr>
              <w:t xml:space="preserve"> Patient information leaflets and consent forms must be free from grammatical errors and spelling mistakes and must be written in a language that can be clearly understood by the prospective research participants.</w:t>
            </w:r>
          </w:p>
          <w:p w14:paraId="0E2AAB45" w14:textId="32B63D6A" w:rsidR="002A2B1A" w:rsidRDefault="002A2B1A">
            <w:pPr>
              <w:pStyle w:val="ListParagraph"/>
              <w:numPr>
                <w:ilvl w:val="2"/>
                <w:numId w:val="18"/>
              </w:numPr>
              <w:spacing w:line="360" w:lineRule="auto"/>
              <w:jc w:val="both"/>
              <w:rPr>
                <w:rFonts w:ascii="Arial" w:hAnsi="Arial" w:cs="Arial"/>
                <w:sz w:val="24"/>
                <w:szCs w:val="24"/>
              </w:rPr>
            </w:pPr>
            <w:r w:rsidRPr="0052676D">
              <w:rPr>
                <w:rFonts w:ascii="Arial" w:hAnsi="Arial" w:cs="Arial"/>
                <w:sz w:val="24"/>
                <w:szCs w:val="24"/>
              </w:rPr>
              <w:t>Lawful processing of personal information in line with the Protection of Personal Information Act (POPIA or the Act, No. 4 of 2013) Amended in 2021. Within the research setting, POPIA regulates the processing of personal information for research purposes, and the flow of data across South Africa’s borders to ensure that any limitations on the right to privacy are justified and aimed at protecting other important rights and interests.</w:t>
            </w:r>
          </w:p>
          <w:p w14:paraId="7EEA76F1" w14:textId="2C77793E" w:rsidR="002A2B1A" w:rsidRPr="0052676D" w:rsidRDefault="002A2B1A">
            <w:pPr>
              <w:pStyle w:val="ListParagraph"/>
              <w:numPr>
                <w:ilvl w:val="2"/>
                <w:numId w:val="18"/>
              </w:numPr>
              <w:spacing w:line="360" w:lineRule="auto"/>
              <w:jc w:val="both"/>
              <w:rPr>
                <w:rFonts w:ascii="Arial" w:hAnsi="Arial" w:cs="Arial"/>
                <w:sz w:val="24"/>
                <w:szCs w:val="24"/>
              </w:rPr>
            </w:pPr>
            <w:r w:rsidRPr="0052676D">
              <w:rPr>
                <w:rFonts w:ascii="Arial" w:hAnsi="Arial" w:cs="Arial"/>
                <w:sz w:val="24"/>
                <w:szCs w:val="24"/>
              </w:rPr>
              <w:t xml:space="preserve">It is recommended that students/researchers must only ask participants about their biographical details only if these details have a direct bearing on the analysis and conclusion. If not, then the Protection of Personal Information Act (POPIA) as amended in 2021 prohibits the collection of personal biographical data in research if the private information has no direct or indirect impact on the analysis, findings and conclusion. </w:t>
            </w:r>
          </w:p>
        </w:tc>
      </w:tr>
    </w:tbl>
    <w:p w14:paraId="11BFF334" w14:textId="77777777" w:rsidR="002A2B1A" w:rsidRPr="002A2B1A" w:rsidRDefault="002A2B1A" w:rsidP="002A2B1A">
      <w:pPr>
        <w:spacing w:line="360" w:lineRule="auto"/>
        <w:jc w:val="both"/>
        <w:rPr>
          <w:rFonts w:ascii="Arial" w:hAnsi="Arial" w:cs="Arial"/>
          <w:b/>
          <w:sz w:val="24"/>
          <w:szCs w:val="24"/>
        </w:rPr>
      </w:pPr>
    </w:p>
    <w:tbl>
      <w:tblPr>
        <w:tblStyle w:val="TableGrid"/>
        <w:tblW w:w="0" w:type="auto"/>
        <w:tblInd w:w="360" w:type="dxa"/>
        <w:tblLook w:val="04A0" w:firstRow="1" w:lastRow="0" w:firstColumn="1" w:lastColumn="0" w:noHBand="0" w:noVBand="1"/>
      </w:tblPr>
      <w:tblGrid>
        <w:gridCol w:w="10238"/>
      </w:tblGrid>
      <w:tr w:rsidR="002A2B1A" w:rsidRPr="002A2B1A" w14:paraId="23A01E50" w14:textId="77777777" w:rsidTr="00C5598B">
        <w:tc>
          <w:tcPr>
            <w:tcW w:w="10238" w:type="dxa"/>
          </w:tcPr>
          <w:p w14:paraId="6F381A80" w14:textId="150442F6" w:rsidR="002A2B1A" w:rsidRPr="00700163" w:rsidRDefault="002A2B1A" w:rsidP="00700163">
            <w:pPr>
              <w:pStyle w:val="Heading2"/>
              <w:numPr>
                <w:ilvl w:val="1"/>
                <w:numId w:val="18"/>
              </w:numPr>
              <w:rPr>
                <w:rFonts w:ascii="Arial" w:hAnsi="Arial" w:cs="Arial"/>
                <w:b/>
                <w:color w:val="auto"/>
                <w:sz w:val="24"/>
                <w:szCs w:val="24"/>
              </w:rPr>
            </w:pPr>
            <w:bookmarkStart w:id="61" w:name="_Toc112928747"/>
            <w:r w:rsidRPr="00700163">
              <w:rPr>
                <w:rFonts w:ascii="Arial" w:hAnsi="Arial" w:cs="Arial"/>
                <w:b/>
                <w:color w:val="auto"/>
                <w:sz w:val="24"/>
                <w:szCs w:val="24"/>
              </w:rPr>
              <w:lastRenderedPageBreak/>
              <w:t>GUIDELINES FOR REFERRAL OF DISTRESSES PARTICIPANTS</w:t>
            </w:r>
            <w:bookmarkEnd w:id="61"/>
          </w:p>
          <w:p w14:paraId="5D6173CC" w14:textId="296DD21E" w:rsidR="002A2B1A" w:rsidRPr="00700163" w:rsidRDefault="002A2B1A" w:rsidP="002A2B1A">
            <w:pPr>
              <w:spacing w:line="360" w:lineRule="auto"/>
              <w:jc w:val="both"/>
              <w:rPr>
                <w:rFonts w:ascii="Arial" w:hAnsi="Arial" w:cs="Arial"/>
                <w:b/>
                <w:sz w:val="24"/>
                <w:szCs w:val="24"/>
                <w:lang w:val="en-US"/>
              </w:rPr>
            </w:pPr>
            <w:r w:rsidRPr="002A2B1A">
              <w:rPr>
                <w:rFonts w:ascii="Arial" w:hAnsi="Arial" w:cs="Arial"/>
                <w:b/>
                <w:sz w:val="24"/>
                <w:szCs w:val="24"/>
                <w:lang w:val="en-US"/>
              </w:rPr>
              <w:t xml:space="preserve">There shall </w:t>
            </w:r>
            <w:r w:rsidRPr="00700163">
              <w:rPr>
                <w:rFonts w:ascii="Arial" w:eastAsiaTheme="majorEastAsia" w:hAnsi="Arial" w:cs="Arial"/>
                <w:b/>
                <w:sz w:val="24"/>
                <w:szCs w:val="24"/>
              </w:rPr>
              <w:t>be</w:t>
            </w:r>
            <w:r w:rsidRPr="002A2B1A">
              <w:rPr>
                <w:rFonts w:ascii="Arial" w:hAnsi="Arial" w:cs="Arial"/>
                <w:b/>
                <w:sz w:val="24"/>
                <w:szCs w:val="24"/>
                <w:lang w:val="en-US"/>
              </w:rPr>
              <w:t xml:space="preserve"> a separate section for this:</w:t>
            </w:r>
          </w:p>
          <w:p w14:paraId="7EA452A4" w14:textId="77777777" w:rsidR="002A2B1A" w:rsidRPr="0052676D" w:rsidRDefault="002A2B1A">
            <w:pPr>
              <w:pStyle w:val="ListParagraph"/>
              <w:numPr>
                <w:ilvl w:val="0"/>
                <w:numId w:val="54"/>
              </w:numPr>
              <w:spacing w:line="360" w:lineRule="auto"/>
              <w:jc w:val="both"/>
              <w:rPr>
                <w:rFonts w:ascii="Arial" w:hAnsi="Arial" w:cs="Arial"/>
                <w:sz w:val="24"/>
                <w:szCs w:val="24"/>
                <w:lang w:val="en-US"/>
              </w:rPr>
            </w:pPr>
            <w:r w:rsidRPr="0052676D">
              <w:rPr>
                <w:rFonts w:ascii="Arial" w:hAnsi="Arial" w:cs="Arial"/>
                <w:sz w:val="24"/>
                <w:szCs w:val="24"/>
                <w:lang w:val="en-US"/>
              </w:rPr>
              <w:t>The research is conducted within ethical guidelines; to this effect, the following directives shall be adhered to:</w:t>
            </w:r>
          </w:p>
          <w:p w14:paraId="01034F40" w14:textId="77777777" w:rsidR="002A2B1A" w:rsidRPr="002A2B1A" w:rsidRDefault="002A2B1A">
            <w:pPr>
              <w:numPr>
                <w:ilvl w:val="1"/>
                <w:numId w:val="10"/>
              </w:numPr>
              <w:spacing w:line="360" w:lineRule="auto"/>
              <w:jc w:val="both"/>
              <w:rPr>
                <w:rFonts w:ascii="Arial" w:hAnsi="Arial" w:cs="Arial"/>
                <w:sz w:val="24"/>
                <w:szCs w:val="24"/>
                <w:lang w:val="en-US"/>
              </w:rPr>
            </w:pPr>
            <w:r w:rsidRPr="002A2B1A">
              <w:rPr>
                <w:rFonts w:ascii="Arial" w:hAnsi="Arial" w:cs="Arial"/>
                <w:sz w:val="24"/>
                <w:szCs w:val="24"/>
                <w:lang w:val="en-US"/>
              </w:rPr>
              <w:t>The researcher shall write consent letters which shall include all the information about the study with, clearly stated objectives.</w:t>
            </w:r>
          </w:p>
          <w:p w14:paraId="7703EC7D" w14:textId="46F2F324" w:rsidR="002A2B1A" w:rsidRPr="002A2B1A" w:rsidRDefault="002A2B1A">
            <w:pPr>
              <w:numPr>
                <w:ilvl w:val="1"/>
                <w:numId w:val="10"/>
              </w:numPr>
              <w:spacing w:line="360" w:lineRule="auto"/>
              <w:jc w:val="both"/>
              <w:rPr>
                <w:rFonts w:ascii="Arial" w:hAnsi="Arial" w:cs="Arial"/>
                <w:sz w:val="24"/>
                <w:szCs w:val="24"/>
                <w:lang w:val="en-US"/>
              </w:rPr>
            </w:pPr>
            <w:r w:rsidRPr="002A2B1A">
              <w:rPr>
                <w:rFonts w:ascii="Arial" w:hAnsi="Arial" w:cs="Arial"/>
                <w:sz w:val="24"/>
                <w:szCs w:val="24"/>
                <w:lang w:val="en-US"/>
              </w:rPr>
              <w:t xml:space="preserve">The </w:t>
            </w:r>
            <w:r w:rsidR="007C2BDA">
              <w:rPr>
                <w:rFonts w:ascii="Arial" w:hAnsi="Arial" w:cs="Arial"/>
                <w:sz w:val="24"/>
                <w:szCs w:val="24"/>
                <w:lang w:val="en-US"/>
              </w:rPr>
              <w:t xml:space="preserve">consent </w:t>
            </w:r>
            <w:r w:rsidRPr="002A2B1A">
              <w:rPr>
                <w:rFonts w:ascii="Arial" w:hAnsi="Arial" w:cs="Arial"/>
                <w:sz w:val="24"/>
                <w:szCs w:val="24"/>
                <w:lang w:val="en-US"/>
              </w:rPr>
              <w:t xml:space="preserve">letter shall be signed by respondents before participation in the research. </w:t>
            </w:r>
            <w:r w:rsidR="007C2BDA">
              <w:rPr>
                <w:rFonts w:ascii="Arial" w:hAnsi="Arial" w:cs="Arial"/>
                <w:sz w:val="24"/>
                <w:szCs w:val="24"/>
                <w:lang w:val="en-US"/>
              </w:rPr>
              <w:t>Verbal consent is also acceptable.</w:t>
            </w:r>
          </w:p>
          <w:p w14:paraId="6C9477FC" w14:textId="77777777" w:rsidR="002A2B1A" w:rsidRPr="002A2B1A" w:rsidRDefault="002A2B1A">
            <w:pPr>
              <w:numPr>
                <w:ilvl w:val="1"/>
                <w:numId w:val="10"/>
              </w:numPr>
              <w:spacing w:line="360" w:lineRule="auto"/>
              <w:jc w:val="both"/>
              <w:rPr>
                <w:rFonts w:ascii="Arial" w:hAnsi="Arial" w:cs="Arial"/>
                <w:sz w:val="24"/>
                <w:szCs w:val="24"/>
                <w:lang w:val="en-US"/>
              </w:rPr>
            </w:pPr>
            <w:r w:rsidRPr="002A2B1A">
              <w:rPr>
                <w:rFonts w:ascii="Arial" w:hAnsi="Arial" w:cs="Arial"/>
                <w:sz w:val="24"/>
                <w:szCs w:val="24"/>
                <w:lang w:val="en-US"/>
              </w:rPr>
              <w:t>The researcher shall give a guarantee to the participants/participants that they will not be coerced to participate in the research.</w:t>
            </w:r>
          </w:p>
          <w:p w14:paraId="16CBFE9A" w14:textId="77777777" w:rsidR="002A2B1A" w:rsidRPr="002A2B1A" w:rsidRDefault="002A2B1A">
            <w:pPr>
              <w:numPr>
                <w:ilvl w:val="1"/>
                <w:numId w:val="10"/>
              </w:numPr>
              <w:spacing w:line="360" w:lineRule="auto"/>
              <w:jc w:val="both"/>
              <w:rPr>
                <w:rFonts w:ascii="Arial" w:hAnsi="Arial" w:cs="Arial"/>
                <w:sz w:val="24"/>
                <w:szCs w:val="24"/>
                <w:lang w:val="en-US"/>
              </w:rPr>
            </w:pPr>
            <w:r w:rsidRPr="002A2B1A">
              <w:rPr>
                <w:rFonts w:ascii="Arial" w:hAnsi="Arial" w:cs="Arial"/>
                <w:sz w:val="24"/>
                <w:szCs w:val="24"/>
                <w:lang w:val="en-US"/>
              </w:rPr>
              <w:t xml:space="preserve">The researcher shall inform participants/participants that they should feel free to withdraw at any time before or during the study and/or when they start to feel uncomfortable about their participation. </w:t>
            </w:r>
          </w:p>
          <w:p w14:paraId="2AF31DC2" w14:textId="77777777" w:rsidR="002A2B1A" w:rsidRPr="002A2B1A" w:rsidRDefault="002A2B1A">
            <w:pPr>
              <w:numPr>
                <w:ilvl w:val="1"/>
                <w:numId w:val="10"/>
              </w:numPr>
              <w:spacing w:line="360" w:lineRule="auto"/>
              <w:jc w:val="both"/>
              <w:rPr>
                <w:rFonts w:ascii="Arial" w:hAnsi="Arial" w:cs="Arial"/>
                <w:sz w:val="24"/>
                <w:szCs w:val="24"/>
                <w:lang w:val="en-US"/>
              </w:rPr>
            </w:pPr>
            <w:r w:rsidRPr="002A2B1A">
              <w:rPr>
                <w:rFonts w:ascii="Arial" w:hAnsi="Arial" w:cs="Arial"/>
                <w:sz w:val="24"/>
                <w:szCs w:val="24"/>
                <w:lang w:val="en-US"/>
              </w:rPr>
              <w:t xml:space="preserve">The researcher shall not reveal the participants’/participants’ identity or any related information at any point during or after the research. </w:t>
            </w:r>
          </w:p>
          <w:p w14:paraId="4BC95DB6" w14:textId="77777777" w:rsidR="002A2B1A" w:rsidRPr="002A2B1A" w:rsidRDefault="002A2B1A">
            <w:pPr>
              <w:numPr>
                <w:ilvl w:val="1"/>
                <w:numId w:val="10"/>
              </w:numPr>
              <w:spacing w:line="360" w:lineRule="auto"/>
              <w:jc w:val="both"/>
              <w:rPr>
                <w:rFonts w:ascii="Arial" w:hAnsi="Arial" w:cs="Arial"/>
                <w:sz w:val="24"/>
                <w:szCs w:val="24"/>
                <w:lang w:val="en-US"/>
              </w:rPr>
            </w:pPr>
            <w:r w:rsidRPr="002A2B1A">
              <w:rPr>
                <w:rFonts w:ascii="Arial" w:hAnsi="Arial" w:cs="Arial"/>
                <w:sz w:val="24"/>
                <w:szCs w:val="24"/>
                <w:lang w:val="en-US"/>
              </w:rPr>
              <w:t xml:space="preserve">The researcher shall assure participants/participants that the information they share during the interviews will remain confidential unless the participants give consent that it can be revealed. </w:t>
            </w:r>
          </w:p>
          <w:p w14:paraId="071CFED7" w14:textId="7FCE3A73" w:rsidR="002A2B1A" w:rsidRDefault="002A2B1A">
            <w:pPr>
              <w:pStyle w:val="ListParagraph"/>
              <w:numPr>
                <w:ilvl w:val="0"/>
                <w:numId w:val="54"/>
              </w:numPr>
              <w:spacing w:line="360" w:lineRule="auto"/>
              <w:jc w:val="both"/>
              <w:rPr>
                <w:rFonts w:ascii="Arial" w:hAnsi="Arial" w:cs="Arial"/>
                <w:sz w:val="24"/>
                <w:szCs w:val="24"/>
                <w:lang w:val="en-US"/>
              </w:rPr>
            </w:pPr>
            <w:r w:rsidRPr="008F5988">
              <w:rPr>
                <w:rFonts w:ascii="Arial" w:hAnsi="Arial" w:cs="Arial"/>
                <w:sz w:val="24"/>
                <w:szCs w:val="24"/>
                <w:lang w:val="en-US"/>
              </w:rPr>
              <w:t xml:space="preserve">The researcher shall give a guarantee that </w:t>
            </w:r>
            <w:r w:rsidR="00812B50" w:rsidRPr="008F5988">
              <w:rPr>
                <w:rFonts w:ascii="Arial" w:hAnsi="Arial" w:cs="Arial"/>
                <w:sz w:val="24"/>
                <w:szCs w:val="24"/>
                <w:lang w:val="en-US"/>
              </w:rPr>
              <w:t>the participant shall be protected from any form of harm and risks.</w:t>
            </w:r>
          </w:p>
          <w:p w14:paraId="7E692AE9" w14:textId="77777777" w:rsidR="002A2B1A" w:rsidRPr="0052676D" w:rsidRDefault="002A2B1A">
            <w:pPr>
              <w:pStyle w:val="ListParagraph"/>
              <w:numPr>
                <w:ilvl w:val="0"/>
                <w:numId w:val="54"/>
              </w:numPr>
              <w:spacing w:line="360" w:lineRule="auto"/>
              <w:jc w:val="both"/>
              <w:rPr>
                <w:rFonts w:ascii="Arial" w:hAnsi="Arial" w:cs="Arial"/>
                <w:sz w:val="24"/>
                <w:szCs w:val="24"/>
                <w:lang w:val="en-US"/>
              </w:rPr>
            </w:pPr>
            <w:r w:rsidRPr="0052676D">
              <w:rPr>
                <w:rFonts w:ascii="Arial" w:hAnsi="Arial" w:cs="Arial"/>
                <w:sz w:val="24"/>
                <w:szCs w:val="24"/>
              </w:rPr>
              <w:t xml:space="preserve">Facilitate prompt professional referral of those who become emotionally or otherwise distressed as a direct or indirect result of their participation in the research. The researcher must include in the proposal and the consent letter the addresses and contact details of professional agencies to whom distressed participants/participants will be referred to. </w:t>
            </w:r>
          </w:p>
        </w:tc>
      </w:tr>
    </w:tbl>
    <w:p w14:paraId="50B7ABAB" w14:textId="054982D7" w:rsidR="002A2B1A" w:rsidRPr="002A2B1A" w:rsidRDefault="00D50F90" w:rsidP="002A2B1A">
      <w:pPr>
        <w:spacing w:line="360" w:lineRule="auto"/>
        <w:jc w:val="both"/>
        <w:rPr>
          <w:rFonts w:ascii="Arial" w:hAnsi="Arial" w:cs="Arial"/>
          <w:sz w:val="24"/>
          <w:szCs w:val="24"/>
        </w:rPr>
      </w:pPr>
      <w:r w:rsidRPr="002A2B1A">
        <w:rPr>
          <w:rFonts w:ascii="Arial" w:hAnsi="Arial" w:cs="Arial"/>
          <w:noProof/>
          <w:sz w:val="24"/>
          <w:szCs w:val="24"/>
          <w:lang w:val="en-US" w:eastAsia="en-US"/>
        </w:rPr>
        <mc:AlternateContent>
          <mc:Choice Requires="wps">
            <w:drawing>
              <wp:anchor distT="0" distB="0" distL="114300" distR="114300" simplePos="0" relativeHeight="251659264" behindDoc="0" locked="0" layoutInCell="1" allowOverlap="1" wp14:anchorId="423CFE5F" wp14:editId="144A1557">
                <wp:simplePos x="0" y="0"/>
                <wp:positionH relativeFrom="column">
                  <wp:posOffset>249555</wp:posOffset>
                </wp:positionH>
                <wp:positionV relativeFrom="paragraph">
                  <wp:posOffset>4903</wp:posOffset>
                </wp:positionV>
                <wp:extent cx="6506875" cy="1928022"/>
                <wp:effectExtent l="0" t="0" r="2730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75" cy="1928022"/>
                        </a:xfrm>
                        <a:prstGeom prst="rect">
                          <a:avLst/>
                        </a:prstGeom>
                        <a:solidFill>
                          <a:srgbClr val="FFFFFF"/>
                        </a:solidFill>
                        <a:ln w="9525">
                          <a:solidFill>
                            <a:srgbClr val="000000"/>
                          </a:solidFill>
                          <a:miter lim="800000"/>
                          <a:headEnd/>
                          <a:tailEnd/>
                        </a:ln>
                      </wps:spPr>
                      <wps:txbx>
                        <w:txbxContent>
                          <w:p w14:paraId="451230C1" w14:textId="64D8BD70" w:rsidR="008D362E" w:rsidRPr="00700163" w:rsidRDefault="008D362E" w:rsidP="00700163">
                            <w:pPr>
                              <w:pStyle w:val="Heading2"/>
                              <w:rPr>
                                <w:rFonts w:ascii="Arial" w:hAnsi="Arial" w:cs="Arial"/>
                                <w:b/>
                                <w:color w:val="auto"/>
                                <w:sz w:val="24"/>
                                <w:szCs w:val="24"/>
                              </w:rPr>
                            </w:pPr>
                            <w:bookmarkStart w:id="62" w:name="_Toc112928661"/>
                            <w:bookmarkStart w:id="63" w:name="_Toc112928748"/>
                            <w:r w:rsidRPr="00700163">
                              <w:rPr>
                                <w:rFonts w:ascii="Arial" w:hAnsi="Arial" w:cs="Arial"/>
                                <w:b/>
                                <w:color w:val="auto"/>
                                <w:sz w:val="24"/>
                                <w:szCs w:val="24"/>
                              </w:rPr>
                              <w:t>21.13.DATA COLLECTION FORMS / QUESTIONNAIRES</w:t>
                            </w:r>
                            <w:bookmarkEnd w:id="62"/>
                            <w:bookmarkEnd w:id="63"/>
                          </w:p>
                          <w:p w14:paraId="65E52491" w14:textId="4F93A1AD" w:rsidR="008D362E" w:rsidRDefault="008D362E">
                            <w:pPr>
                              <w:pStyle w:val="ListParagraph"/>
                              <w:numPr>
                                <w:ilvl w:val="2"/>
                                <w:numId w:val="55"/>
                              </w:numPr>
                              <w:spacing w:line="360" w:lineRule="auto"/>
                              <w:jc w:val="both"/>
                              <w:rPr>
                                <w:rFonts w:ascii="Arial" w:hAnsi="Arial" w:cs="Arial"/>
                                <w:sz w:val="24"/>
                                <w:szCs w:val="24"/>
                              </w:rPr>
                            </w:pPr>
                            <w:r w:rsidRPr="0052676D">
                              <w:rPr>
                                <w:rFonts w:ascii="Arial" w:hAnsi="Arial" w:cs="Arial"/>
                                <w:sz w:val="24"/>
                                <w:szCs w:val="24"/>
                              </w:rPr>
                              <w:t>In quantitative socio-behavioural studies using questionnaires, these should always be included as an appendix.</w:t>
                            </w:r>
                          </w:p>
                          <w:p w14:paraId="5F6EDEF6" w14:textId="77777777" w:rsidR="00D50F90" w:rsidRDefault="008D362E">
                            <w:pPr>
                              <w:pStyle w:val="ListParagraph"/>
                              <w:numPr>
                                <w:ilvl w:val="2"/>
                                <w:numId w:val="55"/>
                              </w:numPr>
                              <w:spacing w:line="360" w:lineRule="auto"/>
                              <w:jc w:val="both"/>
                              <w:rPr>
                                <w:rFonts w:ascii="Arial" w:hAnsi="Arial" w:cs="Arial"/>
                                <w:sz w:val="24"/>
                                <w:szCs w:val="24"/>
                              </w:rPr>
                            </w:pPr>
                            <w:r w:rsidRPr="0052676D">
                              <w:rPr>
                                <w:rFonts w:ascii="Arial" w:hAnsi="Arial" w:cs="Arial"/>
                                <w:sz w:val="24"/>
                                <w:szCs w:val="24"/>
                              </w:rPr>
                              <w:t>In quantitative laboratory studies, data collection forms must be included as an appendix</w:t>
                            </w:r>
                          </w:p>
                          <w:p w14:paraId="24DD16D2" w14:textId="26F0F517" w:rsidR="008D362E" w:rsidRPr="00D50F90" w:rsidRDefault="00D50F90">
                            <w:pPr>
                              <w:pStyle w:val="ListParagraph"/>
                              <w:numPr>
                                <w:ilvl w:val="2"/>
                                <w:numId w:val="55"/>
                              </w:numPr>
                              <w:spacing w:line="360" w:lineRule="auto"/>
                              <w:jc w:val="both"/>
                              <w:rPr>
                                <w:rFonts w:ascii="Arial" w:hAnsi="Arial" w:cs="Arial"/>
                                <w:sz w:val="24"/>
                                <w:szCs w:val="24"/>
                              </w:rPr>
                            </w:pPr>
                            <w:r w:rsidRPr="0052676D">
                              <w:rPr>
                                <w:rFonts w:ascii="Arial" w:hAnsi="Arial" w:cs="Arial"/>
                                <w:sz w:val="24"/>
                                <w:szCs w:val="24"/>
                              </w:rPr>
                              <w:t>.</w:t>
                            </w:r>
                            <w:r w:rsidRPr="00D50F90">
                              <w:rPr>
                                <w:rFonts w:ascii="Arial" w:hAnsi="Arial" w:cs="Arial"/>
                                <w:sz w:val="24"/>
                                <w:szCs w:val="24"/>
                              </w:rPr>
                              <w:t xml:space="preserve"> In</w:t>
                            </w:r>
                            <w:r w:rsidR="008D362E" w:rsidRPr="00D50F90">
                              <w:rPr>
                                <w:rFonts w:ascii="Arial" w:hAnsi="Arial" w:cs="Arial"/>
                                <w:sz w:val="24"/>
                                <w:szCs w:val="24"/>
                              </w:rPr>
                              <w:t xml:space="preserve"> qualitative descriptive studies, there is usually no need for data collection forms.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CFE5F" id="_x0000_t202" coordsize="21600,21600" o:spt="202" path="m,l,21600r21600,l21600,xe">
                <v:stroke joinstyle="miter"/>
                <v:path gradientshapeok="t" o:connecttype="rect"/>
              </v:shapetype>
              <v:shape id="Text Box 2" o:spid="_x0000_s1026" type="#_x0000_t202" style="position:absolute;left:0;text-align:left;margin-left:19.65pt;margin-top:.4pt;width:512.35pt;height:1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wEEQIAACA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">
                <v:textbox>
                  <w:txbxContent>
                    <w:p w14:paraId="451230C1" w14:textId="64D8BD70" w:rsidR="008D362E" w:rsidRPr="00700163" w:rsidRDefault="008D362E" w:rsidP="00700163">
                      <w:pPr>
                        <w:pStyle w:val="Heading2"/>
                        <w:rPr>
                          <w:rFonts w:ascii="Arial" w:hAnsi="Arial" w:cs="Arial"/>
                          <w:b/>
                          <w:color w:val="auto"/>
                          <w:sz w:val="24"/>
                          <w:szCs w:val="24"/>
                        </w:rPr>
                      </w:pPr>
                      <w:bookmarkStart w:id="64" w:name="_Toc112928661"/>
                      <w:bookmarkStart w:id="65" w:name="_Toc112928748"/>
                      <w:r w:rsidRPr="00700163">
                        <w:rPr>
                          <w:rFonts w:ascii="Arial" w:hAnsi="Arial" w:cs="Arial"/>
                          <w:b/>
                          <w:color w:val="auto"/>
                          <w:sz w:val="24"/>
                          <w:szCs w:val="24"/>
                        </w:rPr>
                        <w:t>21.13.DATA COLLECTION FORMS / QUESTIONNAIRES</w:t>
                      </w:r>
                      <w:bookmarkEnd w:id="64"/>
                      <w:bookmarkEnd w:id="65"/>
                    </w:p>
                    <w:p w14:paraId="65E52491" w14:textId="4F93A1AD" w:rsidR="008D362E" w:rsidRDefault="008D362E">
                      <w:pPr>
                        <w:pStyle w:val="ListParagraph"/>
                        <w:numPr>
                          <w:ilvl w:val="2"/>
                          <w:numId w:val="55"/>
                        </w:numPr>
                        <w:spacing w:line="360" w:lineRule="auto"/>
                        <w:jc w:val="both"/>
                        <w:rPr>
                          <w:rFonts w:ascii="Arial" w:hAnsi="Arial" w:cs="Arial"/>
                          <w:sz w:val="24"/>
                          <w:szCs w:val="24"/>
                        </w:rPr>
                      </w:pPr>
                      <w:r w:rsidRPr="0052676D">
                        <w:rPr>
                          <w:rFonts w:ascii="Arial" w:hAnsi="Arial" w:cs="Arial"/>
                          <w:sz w:val="24"/>
                          <w:szCs w:val="24"/>
                        </w:rPr>
                        <w:t>In quantitative socio-behavioural studies using questionnaires, these should always be included as an appendix.</w:t>
                      </w:r>
                    </w:p>
                    <w:p w14:paraId="5F6EDEF6" w14:textId="77777777" w:rsidR="00D50F90" w:rsidRDefault="008D362E">
                      <w:pPr>
                        <w:pStyle w:val="ListParagraph"/>
                        <w:numPr>
                          <w:ilvl w:val="2"/>
                          <w:numId w:val="55"/>
                        </w:numPr>
                        <w:spacing w:line="360" w:lineRule="auto"/>
                        <w:jc w:val="both"/>
                        <w:rPr>
                          <w:rFonts w:ascii="Arial" w:hAnsi="Arial" w:cs="Arial"/>
                          <w:sz w:val="24"/>
                          <w:szCs w:val="24"/>
                        </w:rPr>
                      </w:pPr>
                      <w:r w:rsidRPr="0052676D">
                        <w:rPr>
                          <w:rFonts w:ascii="Arial" w:hAnsi="Arial" w:cs="Arial"/>
                          <w:sz w:val="24"/>
                          <w:szCs w:val="24"/>
                        </w:rPr>
                        <w:t>In quantitative laboratory studies, data collection forms must be included as an appendix</w:t>
                      </w:r>
                    </w:p>
                    <w:p w14:paraId="24DD16D2" w14:textId="26F0F517" w:rsidR="008D362E" w:rsidRPr="00D50F90" w:rsidRDefault="00D50F90">
                      <w:pPr>
                        <w:pStyle w:val="ListParagraph"/>
                        <w:numPr>
                          <w:ilvl w:val="2"/>
                          <w:numId w:val="55"/>
                        </w:numPr>
                        <w:spacing w:line="360" w:lineRule="auto"/>
                        <w:jc w:val="both"/>
                        <w:rPr>
                          <w:rFonts w:ascii="Arial" w:hAnsi="Arial" w:cs="Arial"/>
                          <w:sz w:val="24"/>
                          <w:szCs w:val="24"/>
                        </w:rPr>
                      </w:pPr>
                      <w:r w:rsidRPr="0052676D">
                        <w:rPr>
                          <w:rFonts w:ascii="Arial" w:hAnsi="Arial" w:cs="Arial"/>
                          <w:sz w:val="24"/>
                          <w:szCs w:val="24"/>
                        </w:rPr>
                        <w:t>.</w:t>
                      </w:r>
                      <w:r w:rsidRPr="00D50F90">
                        <w:rPr>
                          <w:rFonts w:ascii="Arial" w:hAnsi="Arial" w:cs="Arial"/>
                          <w:sz w:val="24"/>
                          <w:szCs w:val="24"/>
                        </w:rPr>
                        <w:t xml:space="preserve"> In</w:t>
                      </w:r>
                      <w:r w:rsidR="008D362E" w:rsidRPr="00D50F90">
                        <w:rPr>
                          <w:rFonts w:ascii="Arial" w:hAnsi="Arial" w:cs="Arial"/>
                          <w:sz w:val="24"/>
                          <w:szCs w:val="24"/>
                        </w:rPr>
                        <w:t xml:space="preserve"> qualitative descriptive studies, there is usually no need for data collection forms.</w:t>
                      </w:r>
                    </w:p>
                  </w:txbxContent>
                </v:textbox>
              </v:shape>
            </w:pict>
          </mc:Fallback>
        </mc:AlternateContent>
      </w:r>
    </w:p>
    <w:p w14:paraId="31419956" w14:textId="5DE3BFFF" w:rsidR="002A2B1A" w:rsidRPr="002A2B1A" w:rsidRDefault="002A2B1A" w:rsidP="002A2B1A">
      <w:pPr>
        <w:spacing w:line="360" w:lineRule="auto"/>
        <w:jc w:val="both"/>
        <w:rPr>
          <w:rFonts w:ascii="Arial" w:hAnsi="Arial" w:cs="Arial"/>
          <w:sz w:val="24"/>
          <w:szCs w:val="24"/>
        </w:rPr>
      </w:pPr>
    </w:p>
    <w:p w14:paraId="06515E62" w14:textId="77777777" w:rsidR="002A2B1A" w:rsidRPr="002A2B1A" w:rsidRDefault="002A2B1A" w:rsidP="002A2B1A">
      <w:pPr>
        <w:spacing w:line="360" w:lineRule="auto"/>
        <w:jc w:val="both"/>
        <w:rPr>
          <w:rFonts w:ascii="Arial" w:hAnsi="Arial" w:cs="Arial"/>
          <w:b/>
          <w:sz w:val="24"/>
          <w:szCs w:val="24"/>
        </w:rPr>
      </w:pPr>
    </w:p>
    <w:tbl>
      <w:tblPr>
        <w:tblStyle w:val="TableGrid"/>
        <w:tblpPr w:leftFromText="180" w:rightFromText="180" w:vertAnchor="text" w:horzAnchor="margin" w:tblpX="392" w:tblpY="385"/>
        <w:tblW w:w="0" w:type="auto"/>
        <w:tblLook w:val="04A0" w:firstRow="1" w:lastRow="0" w:firstColumn="1" w:lastColumn="0" w:noHBand="0" w:noVBand="1"/>
      </w:tblPr>
      <w:tblGrid>
        <w:gridCol w:w="10173"/>
      </w:tblGrid>
      <w:tr w:rsidR="002A2B1A" w:rsidRPr="002A2B1A" w14:paraId="32B7C3DE" w14:textId="77777777" w:rsidTr="00C5598B">
        <w:tc>
          <w:tcPr>
            <w:tcW w:w="10173" w:type="dxa"/>
          </w:tcPr>
          <w:p w14:paraId="7A9E8747" w14:textId="54F31DF9" w:rsidR="002A2B1A" w:rsidRPr="00700163" w:rsidRDefault="00700163" w:rsidP="00700163">
            <w:pPr>
              <w:pStyle w:val="Heading2"/>
              <w:rPr>
                <w:rFonts w:ascii="Arial" w:hAnsi="Arial" w:cs="Arial"/>
                <w:b/>
                <w:color w:val="auto"/>
                <w:sz w:val="24"/>
                <w:szCs w:val="24"/>
              </w:rPr>
            </w:pPr>
            <w:bookmarkStart w:id="64" w:name="_Toc112928749"/>
            <w:r>
              <w:rPr>
                <w:rFonts w:ascii="Arial" w:hAnsi="Arial" w:cs="Arial"/>
                <w:b/>
                <w:color w:val="auto"/>
                <w:sz w:val="24"/>
                <w:szCs w:val="24"/>
              </w:rPr>
              <w:lastRenderedPageBreak/>
              <w:t>21.14</w:t>
            </w:r>
            <w:r w:rsidR="00020DDB">
              <w:rPr>
                <w:rFonts w:ascii="Arial" w:hAnsi="Arial" w:cs="Arial"/>
                <w:b/>
                <w:color w:val="auto"/>
                <w:sz w:val="24"/>
                <w:szCs w:val="24"/>
              </w:rPr>
              <w:t xml:space="preserve">. </w:t>
            </w:r>
            <w:r w:rsidR="00D50F90" w:rsidRPr="00700163">
              <w:rPr>
                <w:rFonts w:ascii="Arial" w:hAnsi="Arial" w:cs="Arial"/>
                <w:b/>
                <w:color w:val="auto"/>
                <w:sz w:val="24"/>
                <w:szCs w:val="24"/>
              </w:rPr>
              <w:t>REFERENCES</w:t>
            </w:r>
            <w:bookmarkEnd w:id="64"/>
          </w:p>
          <w:p w14:paraId="2EB8990B" w14:textId="43F6B2EA" w:rsidR="002A2B1A" w:rsidRPr="00D50F90" w:rsidRDefault="005C7EBD">
            <w:pPr>
              <w:pStyle w:val="ListParagraph"/>
              <w:numPr>
                <w:ilvl w:val="2"/>
                <w:numId w:val="56"/>
              </w:numPr>
              <w:spacing w:line="360" w:lineRule="auto"/>
              <w:jc w:val="both"/>
              <w:rPr>
                <w:rFonts w:ascii="Arial" w:hAnsi="Arial" w:cs="Arial"/>
                <w:sz w:val="24"/>
                <w:szCs w:val="24"/>
              </w:rPr>
            </w:pPr>
            <w:r w:rsidRPr="00D50F90">
              <w:rPr>
                <w:rFonts w:ascii="Arial" w:hAnsi="Arial" w:cs="Arial"/>
                <w:sz w:val="24"/>
                <w:szCs w:val="24"/>
              </w:rPr>
              <w:t xml:space="preserve">Any academically acceptable </w:t>
            </w:r>
            <w:r w:rsidR="002A2B1A" w:rsidRPr="00D50F90">
              <w:rPr>
                <w:rFonts w:ascii="Arial" w:hAnsi="Arial" w:cs="Arial"/>
                <w:sz w:val="24"/>
                <w:szCs w:val="24"/>
              </w:rPr>
              <w:t>meth</w:t>
            </w:r>
            <w:r w:rsidRPr="00D50F90">
              <w:rPr>
                <w:rFonts w:ascii="Arial" w:hAnsi="Arial" w:cs="Arial"/>
                <w:sz w:val="24"/>
                <w:szCs w:val="24"/>
              </w:rPr>
              <w:t>ods of referencing</w:t>
            </w:r>
            <w:r w:rsidR="002A2B1A" w:rsidRPr="00D50F90">
              <w:rPr>
                <w:rFonts w:ascii="Arial" w:hAnsi="Arial" w:cs="Arial"/>
                <w:sz w:val="24"/>
                <w:szCs w:val="24"/>
              </w:rPr>
              <w:t>.</w:t>
            </w:r>
          </w:p>
          <w:p w14:paraId="7AD40459" w14:textId="77777777" w:rsidR="002A2B1A" w:rsidRPr="00D50F90" w:rsidRDefault="002A2B1A">
            <w:pPr>
              <w:pStyle w:val="ListParagraph"/>
              <w:numPr>
                <w:ilvl w:val="2"/>
                <w:numId w:val="56"/>
              </w:numPr>
              <w:spacing w:line="360" w:lineRule="auto"/>
              <w:jc w:val="both"/>
              <w:rPr>
                <w:rFonts w:ascii="Arial" w:hAnsi="Arial" w:cs="Arial"/>
                <w:sz w:val="24"/>
                <w:szCs w:val="24"/>
              </w:rPr>
            </w:pPr>
            <w:r w:rsidRPr="00D50F90">
              <w:rPr>
                <w:rFonts w:ascii="Arial" w:hAnsi="Arial" w:cs="Arial"/>
                <w:sz w:val="24"/>
                <w:szCs w:val="24"/>
              </w:rPr>
              <w:t>If the method of referencing is the only problem with the proposal, a clearance certificate can be issued with provisos/recommendations.</w:t>
            </w:r>
          </w:p>
        </w:tc>
      </w:tr>
    </w:tbl>
    <w:p w14:paraId="4EE1E71A" w14:textId="77777777" w:rsidR="002A2B1A" w:rsidRPr="002A2B1A" w:rsidRDefault="002A2B1A" w:rsidP="002A2B1A">
      <w:pPr>
        <w:spacing w:line="360" w:lineRule="auto"/>
        <w:jc w:val="both"/>
        <w:rPr>
          <w:rFonts w:ascii="Arial" w:hAnsi="Arial" w:cs="Arial"/>
          <w:b/>
          <w:sz w:val="24"/>
          <w:szCs w:val="24"/>
        </w:rPr>
      </w:pPr>
    </w:p>
    <w:tbl>
      <w:tblPr>
        <w:tblStyle w:val="TableGrid"/>
        <w:tblW w:w="0" w:type="auto"/>
        <w:tblInd w:w="378" w:type="dxa"/>
        <w:tblLook w:val="04A0" w:firstRow="1" w:lastRow="0" w:firstColumn="1" w:lastColumn="0" w:noHBand="0" w:noVBand="1"/>
      </w:tblPr>
      <w:tblGrid>
        <w:gridCol w:w="10220"/>
      </w:tblGrid>
      <w:tr w:rsidR="002A2B1A" w:rsidRPr="002A2B1A" w14:paraId="2017D7B1" w14:textId="77777777" w:rsidTr="00C5598B">
        <w:tc>
          <w:tcPr>
            <w:tcW w:w="10220" w:type="dxa"/>
          </w:tcPr>
          <w:p w14:paraId="4B6BA6EA" w14:textId="651482E7" w:rsidR="002A2B1A" w:rsidRPr="00020DDB" w:rsidRDefault="002C10F3" w:rsidP="00020DDB">
            <w:pPr>
              <w:pStyle w:val="Heading2"/>
              <w:rPr>
                <w:rFonts w:ascii="Arial" w:hAnsi="Arial" w:cs="Arial"/>
                <w:b/>
                <w:color w:val="auto"/>
                <w:sz w:val="24"/>
                <w:szCs w:val="24"/>
              </w:rPr>
            </w:pPr>
            <w:bookmarkStart w:id="65" w:name="_Toc112928750"/>
            <w:r w:rsidRPr="00020DDB">
              <w:rPr>
                <w:rFonts w:ascii="Arial" w:hAnsi="Arial" w:cs="Arial"/>
                <w:b/>
                <w:color w:val="auto"/>
                <w:sz w:val="24"/>
                <w:szCs w:val="24"/>
              </w:rPr>
              <w:t xml:space="preserve">21.15. </w:t>
            </w:r>
            <w:r w:rsidR="002A2B1A" w:rsidRPr="00020DDB">
              <w:rPr>
                <w:rFonts w:ascii="Arial" w:hAnsi="Arial" w:cs="Arial"/>
                <w:b/>
                <w:color w:val="auto"/>
                <w:sz w:val="24"/>
                <w:szCs w:val="24"/>
              </w:rPr>
              <w:t>OTHER COMMENTS</w:t>
            </w:r>
            <w:bookmarkEnd w:id="65"/>
          </w:p>
          <w:p w14:paraId="7BEF2A02" w14:textId="547F46C4" w:rsidR="002A2B1A" w:rsidRDefault="002A2B1A">
            <w:pPr>
              <w:pStyle w:val="ListParagraph"/>
              <w:numPr>
                <w:ilvl w:val="2"/>
                <w:numId w:val="57"/>
              </w:numPr>
              <w:spacing w:line="360" w:lineRule="auto"/>
              <w:jc w:val="both"/>
              <w:rPr>
                <w:rFonts w:ascii="Arial" w:hAnsi="Arial" w:cs="Arial"/>
                <w:sz w:val="24"/>
                <w:szCs w:val="24"/>
              </w:rPr>
            </w:pPr>
            <w:r w:rsidRPr="00D50F90">
              <w:rPr>
                <w:rFonts w:ascii="Arial" w:hAnsi="Arial" w:cs="Arial"/>
                <w:sz w:val="24"/>
                <w:szCs w:val="24"/>
              </w:rPr>
              <w:t>A clearance certificate should be withheld if the application form has not been filled in correctly, especially if the relevant signatures are missing.</w:t>
            </w:r>
          </w:p>
          <w:p w14:paraId="212B881D" w14:textId="2945FCDB" w:rsidR="002A2B1A" w:rsidRDefault="00AB5998">
            <w:pPr>
              <w:pStyle w:val="ListParagraph"/>
              <w:numPr>
                <w:ilvl w:val="2"/>
                <w:numId w:val="57"/>
              </w:numPr>
              <w:spacing w:line="360" w:lineRule="auto"/>
              <w:jc w:val="both"/>
              <w:rPr>
                <w:rFonts w:ascii="Arial" w:hAnsi="Arial" w:cs="Arial"/>
                <w:sz w:val="24"/>
                <w:szCs w:val="24"/>
              </w:rPr>
            </w:pPr>
            <w:r w:rsidRPr="00D50F90">
              <w:rPr>
                <w:rFonts w:ascii="Arial" w:hAnsi="Arial" w:cs="Arial"/>
                <w:sz w:val="24"/>
                <w:szCs w:val="24"/>
              </w:rPr>
              <w:t>Departments, municipalities, institutions and researchers</w:t>
            </w:r>
            <w:r w:rsidR="002A2B1A" w:rsidRPr="00D50F90">
              <w:rPr>
                <w:rFonts w:ascii="Arial" w:hAnsi="Arial" w:cs="Arial"/>
                <w:sz w:val="24"/>
                <w:szCs w:val="24"/>
              </w:rPr>
              <w:t xml:space="preserve"> are responsible for ensuring that all application forms are in ord</w:t>
            </w:r>
            <w:r w:rsidRPr="00D50F90">
              <w:rPr>
                <w:rFonts w:ascii="Arial" w:hAnsi="Arial" w:cs="Arial"/>
                <w:sz w:val="24"/>
                <w:szCs w:val="24"/>
              </w:rPr>
              <w:t>er before the submission to the LPREC secretariat.</w:t>
            </w:r>
          </w:p>
          <w:p w14:paraId="1E117DE7" w14:textId="7097A04D" w:rsidR="002A2B1A" w:rsidRPr="00D50F90" w:rsidRDefault="00D50F90">
            <w:pPr>
              <w:pStyle w:val="ListParagraph"/>
              <w:numPr>
                <w:ilvl w:val="2"/>
                <w:numId w:val="57"/>
              </w:numPr>
              <w:spacing w:line="360" w:lineRule="auto"/>
              <w:jc w:val="both"/>
              <w:rPr>
                <w:rFonts w:ascii="Arial" w:hAnsi="Arial" w:cs="Arial"/>
                <w:sz w:val="24"/>
                <w:szCs w:val="24"/>
              </w:rPr>
            </w:pPr>
            <w:r>
              <w:rPr>
                <w:rFonts w:ascii="Arial" w:hAnsi="Arial" w:cs="Arial"/>
                <w:sz w:val="24"/>
                <w:szCs w:val="24"/>
              </w:rPr>
              <w:t xml:space="preserve"> </w:t>
            </w:r>
            <w:r w:rsidR="002A2B1A" w:rsidRPr="00D50F90">
              <w:rPr>
                <w:rFonts w:ascii="Arial" w:hAnsi="Arial" w:cs="Arial"/>
                <w:sz w:val="24"/>
                <w:szCs w:val="24"/>
              </w:rPr>
              <w:t>Lack of semantic hygiene on its own, (unless the proposal is incoherent) should not be a reason for withholding a clear</w:t>
            </w:r>
            <w:r w:rsidR="002317E0" w:rsidRPr="00D50F90">
              <w:rPr>
                <w:rFonts w:ascii="Arial" w:hAnsi="Arial" w:cs="Arial"/>
                <w:sz w:val="24"/>
                <w:szCs w:val="24"/>
              </w:rPr>
              <w:t>ance certificate</w:t>
            </w:r>
            <w:r w:rsidR="002A2B1A" w:rsidRPr="00D50F90">
              <w:rPr>
                <w:rFonts w:ascii="Arial" w:hAnsi="Arial" w:cs="Arial"/>
                <w:sz w:val="24"/>
                <w:szCs w:val="24"/>
              </w:rPr>
              <w:t>.  The clearance certificate should be issued with provisos/recommendations.</w:t>
            </w:r>
          </w:p>
        </w:tc>
      </w:tr>
    </w:tbl>
    <w:tbl>
      <w:tblPr>
        <w:tblStyle w:val="TableGrid"/>
        <w:tblpPr w:leftFromText="180" w:rightFromText="180" w:vertAnchor="text" w:horzAnchor="margin" w:tblpX="392" w:tblpY="488"/>
        <w:tblW w:w="0" w:type="auto"/>
        <w:tblLook w:val="04A0" w:firstRow="1" w:lastRow="0" w:firstColumn="1" w:lastColumn="0" w:noHBand="0" w:noVBand="1"/>
      </w:tblPr>
      <w:tblGrid>
        <w:gridCol w:w="10173"/>
      </w:tblGrid>
      <w:tr w:rsidR="002A2B1A" w:rsidRPr="002A2B1A" w14:paraId="6A0BE0ED" w14:textId="77777777" w:rsidTr="00C5598B">
        <w:tc>
          <w:tcPr>
            <w:tcW w:w="10173" w:type="dxa"/>
          </w:tcPr>
          <w:p w14:paraId="4DBA73CC" w14:textId="094A9ED5" w:rsidR="002A2B1A" w:rsidRPr="00020DDB" w:rsidRDefault="002C10F3" w:rsidP="00020DDB">
            <w:pPr>
              <w:pStyle w:val="Heading2"/>
              <w:rPr>
                <w:rFonts w:ascii="Arial" w:hAnsi="Arial" w:cs="Arial"/>
                <w:b/>
                <w:color w:val="auto"/>
                <w:sz w:val="24"/>
                <w:szCs w:val="24"/>
              </w:rPr>
            </w:pPr>
            <w:bookmarkStart w:id="66" w:name="_Toc112928751"/>
            <w:r w:rsidRPr="00020DDB">
              <w:rPr>
                <w:rFonts w:ascii="Arial" w:hAnsi="Arial" w:cs="Arial"/>
                <w:b/>
                <w:color w:val="auto"/>
                <w:sz w:val="24"/>
                <w:szCs w:val="24"/>
              </w:rPr>
              <w:t>21.16.</w:t>
            </w:r>
            <w:r w:rsidR="002A2B1A" w:rsidRPr="00020DDB">
              <w:rPr>
                <w:rFonts w:ascii="Arial" w:hAnsi="Arial" w:cs="Arial"/>
                <w:b/>
                <w:color w:val="auto"/>
                <w:sz w:val="24"/>
                <w:szCs w:val="24"/>
              </w:rPr>
              <w:t xml:space="preserve"> RECOMMENDATIONS</w:t>
            </w:r>
            <w:bookmarkEnd w:id="66"/>
          </w:p>
          <w:p w14:paraId="04F9326E" w14:textId="57555B48" w:rsidR="002A2B1A" w:rsidRDefault="002A2B1A">
            <w:pPr>
              <w:pStyle w:val="ListParagraph"/>
              <w:numPr>
                <w:ilvl w:val="2"/>
                <w:numId w:val="58"/>
              </w:numPr>
              <w:spacing w:line="360" w:lineRule="auto"/>
              <w:jc w:val="both"/>
              <w:rPr>
                <w:rFonts w:ascii="Arial" w:hAnsi="Arial" w:cs="Arial"/>
                <w:sz w:val="24"/>
                <w:szCs w:val="24"/>
              </w:rPr>
            </w:pPr>
            <w:r w:rsidRPr="00D50F90">
              <w:rPr>
                <w:rFonts w:ascii="Arial" w:hAnsi="Arial" w:cs="Arial"/>
                <w:sz w:val="24"/>
                <w:szCs w:val="24"/>
              </w:rPr>
              <w:t>Recommendations should be recorded in full by the Secre</w:t>
            </w:r>
            <w:r w:rsidR="00EB25EC" w:rsidRPr="00D50F90">
              <w:rPr>
                <w:rFonts w:ascii="Arial" w:hAnsi="Arial" w:cs="Arial"/>
                <w:sz w:val="24"/>
                <w:szCs w:val="24"/>
              </w:rPr>
              <w:t>tariat during LP</w:t>
            </w:r>
            <w:r w:rsidRPr="00D50F90">
              <w:rPr>
                <w:rFonts w:ascii="Arial" w:hAnsi="Arial" w:cs="Arial"/>
                <w:sz w:val="24"/>
                <w:szCs w:val="24"/>
              </w:rPr>
              <w:t>REC meetings.</w:t>
            </w:r>
          </w:p>
          <w:p w14:paraId="671046DA" w14:textId="2BDF589A" w:rsidR="002A2B1A" w:rsidRDefault="002A2B1A">
            <w:pPr>
              <w:pStyle w:val="ListParagraph"/>
              <w:numPr>
                <w:ilvl w:val="2"/>
                <w:numId w:val="58"/>
              </w:numPr>
              <w:spacing w:line="360" w:lineRule="auto"/>
              <w:jc w:val="both"/>
              <w:rPr>
                <w:rFonts w:ascii="Arial" w:hAnsi="Arial" w:cs="Arial"/>
                <w:sz w:val="24"/>
                <w:szCs w:val="24"/>
              </w:rPr>
            </w:pPr>
            <w:r w:rsidRPr="00D50F90">
              <w:rPr>
                <w:rFonts w:ascii="Arial" w:hAnsi="Arial" w:cs="Arial"/>
                <w:sz w:val="24"/>
                <w:szCs w:val="24"/>
              </w:rPr>
              <w:t>The names of the researcher, the number of the proposal as listed on t</w:t>
            </w:r>
            <w:r w:rsidR="008A6081" w:rsidRPr="00D50F90">
              <w:rPr>
                <w:rFonts w:ascii="Arial" w:hAnsi="Arial" w:cs="Arial"/>
                <w:sz w:val="24"/>
                <w:szCs w:val="24"/>
              </w:rPr>
              <w:t>he agenda, and the date</w:t>
            </w:r>
            <w:r w:rsidR="00EB25EC" w:rsidRPr="00D50F90">
              <w:rPr>
                <w:rFonts w:ascii="Arial" w:hAnsi="Arial" w:cs="Arial"/>
                <w:sz w:val="24"/>
                <w:szCs w:val="24"/>
              </w:rPr>
              <w:t xml:space="preserve"> of the LP</w:t>
            </w:r>
            <w:r w:rsidRPr="00D50F90">
              <w:rPr>
                <w:rFonts w:ascii="Arial" w:hAnsi="Arial" w:cs="Arial"/>
                <w:sz w:val="24"/>
                <w:szCs w:val="24"/>
              </w:rPr>
              <w:t>REC meeting, must be included on the proposal feedback sheet.</w:t>
            </w:r>
          </w:p>
          <w:p w14:paraId="767B0F6E" w14:textId="3779F9DA" w:rsidR="002A2B1A" w:rsidRPr="00D50F90" w:rsidRDefault="002A2B1A">
            <w:pPr>
              <w:pStyle w:val="ListParagraph"/>
              <w:numPr>
                <w:ilvl w:val="2"/>
                <w:numId w:val="58"/>
              </w:numPr>
              <w:spacing w:line="360" w:lineRule="auto"/>
              <w:jc w:val="both"/>
              <w:rPr>
                <w:rFonts w:ascii="Arial" w:hAnsi="Arial" w:cs="Arial"/>
                <w:sz w:val="24"/>
                <w:szCs w:val="24"/>
              </w:rPr>
            </w:pPr>
            <w:r w:rsidRPr="00D50F90">
              <w:rPr>
                <w:rFonts w:ascii="Arial" w:hAnsi="Arial" w:cs="Arial"/>
                <w:sz w:val="24"/>
                <w:szCs w:val="24"/>
              </w:rPr>
              <w:t>When a clearance certificate is issued with provisos/recommendations, the researcher must submit</w:t>
            </w:r>
            <w:r w:rsidR="00EB25EC" w:rsidRPr="00D50F90">
              <w:rPr>
                <w:rFonts w:ascii="Arial" w:hAnsi="Arial" w:cs="Arial"/>
                <w:sz w:val="24"/>
                <w:szCs w:val="24"/>
              </w:rPr>
              <w:t xml:space="preserve"> the corrected proposal to the LPREC by the following LP</w:t>
            </w:r>
            <w:r w:rsidRPr="00D50F90">
              <w:rPr>
                <w:rFonts w:ascii="Arial" w:hAnsi="Arial" w:cs="Arial"/>
                <w:sz w:val="24"/>
                <w:szCs w:val="24"/>
              </w:rPr>
              <w:t>REC submission date (the date must be stipulated in the letter of recommendation).  However, the researcher may proceed with the study immediately.</w:t>
            </w:r>
          </w:p>
        </w:tc>
      </w:tr>
    </w:tbl>
    <w:p w14:paraId="64C0C893" w14:textId="77777777" w:rsidR="002A2B1A" w:rsidRPr="002A2B1A" w:rsidRDefault="002A2B1A" w:rsidP="002A2B1A">
      <w:pPr>
        <w:spacing w:line="360" w:lineRule="auto"/>
        <w:jc w:val="both"/>
        <w:rPr>
          <w:rFonts w:ascii="Arial" w:hAnsi="Arial" w:cs="Arial"/>
          <w:sz w:val="24"/>
          <w:szCs w:val="24"/>
        </w:rPr>
      </w:pPr>
    </w:p>
    <w:p w14:paraId="52DB9F7F" w14:textId="77777777" w:rsidR="002A2B1A" w:rsidRPr="002A2B1A" w:rsidRDefault="002A2B1A" w:rsidP="002A2B1A">
      <w:pPr>
        <w:spacing w:line="360" w:lineRule="auto"/>
        <w:jc w:val="both"/>
        <w:rPr>
          <w:rFonts w:ascii="Arial" w:hAnsi="Arial" w:cs="Arial"/>
          <w:sz w:val="24"/>
          <w:szCs w:val="24"/>
        </w:rPr>
      </w:pPr>
    </w:p>
    <w:p w14:paraId="4E829AC9" w14:textId="77777777" w:rsidR="002A2B1A" w:rsidRPr="002A2B1A" w:rsidRDefault="002A2B1A" w:rsidP="002A2B1A">
      <w:pPr>
        <w:spacing w:line="360" w:lineRule="auto"/>
        <w:jc w:val="both"/>
        <w:rPr>
          <w:rFonts w:ascii="Arial" w:hAnsi="Arial" w:cs="Arial"/>
          <w:b/>
          <w:sz w:val="24"/>
          <w:szCs w:val="24"/>
        </w:rPr>
      </w:pPr>
      <w:r w:rsidRPr="002A2B1A">
        <w:rPr>
          <w:rFonts w:ascii="Arial" w:hAnsi="Arial" w:cs="Arial"/>
          <w:sz w:val="24"/>
          <w:szCs w:val="24"/>
        </w:rPr>
        <w:t xml:space="preserve">    </w:t>
      </w:r>
    </w:p>
    <w:p w14:paraId="0378EE16" w14:textId="77777777" w:rsidR="002A2B1A" w:rsidRDefault="002A2B1A" w:rsidP="00B26163">
      <w:pPr>
        <w:spacing w:line="360" w:lineRule="auto"/>
        <w:jc w:val="both"/>
        <w:rPr>
          <w:rFonts w:ascii="Arial" w:hAnsi="Arial" w:cs="Arial"/>
          <w:sz w:val="24"/>
          <w:szCs w:val="24"/>
        </w:rPr>
      </w:pPr>
    </w:p>
    <w:p w14:paraId="51526608" w14:textId="77777777" w:rsidR="002A2B1A" w:rsidRPr="00B26163" w:rsidRDefault="002A2B1A" w:rsidP="00B26163">
      <w:pPr>
        <w:spacing w:line="360" w:lineRule="auto"/>
        <w:jc w:val="both"/>
        <w:rPr>
          <w:rFonts w:ascii="Arial" w:hAnsi="Arial" w:cs="Arial"/>
          <w:sz w:val="24"/>
          <w:szCs w:val="24"/>
        </w:rPr>
      </w:pPr>
    </w:p>
    <w:sectPr w:rsidR="002A2B1A" w:rsidRPr="00B26163" w:rsidSect="006350D8">
      <w:pgSz w:w="11906" w:h="16838"/>
      <w:pgMar w:top="1440" w:right="567" w:bottom="992"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351C9" w14:textId="77777777" w:rsidR="00E45337" w:rsidRDefault="00E45337" w:rsidP="001F0046">
      <w:pPr>
        <w:spacing w:after="0" w:line="240" w:lineRule="auto"/>
      </w:pPr>
      <w:r>
        <w:separator/>
      </w:r>
    </w:p>
  </w:endnote>
  <w:endnote w:type="continuationSeparator" w:id="0">
    <w:p w14:paraId="68632164" w14:textId="77777777" w:rsidR="00E45337" w:rsidRDefault="00E45337" w:rsidP="001F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865798"/>
      <w:docPartObj>
        <w:docPartGallery w:val="Page Numbers (Bottom of Page)"/>
        <w:docPartUnique/>
      </w:docPartObj>
    </w:sdtPr>
    <w:sdtEndPr>
      <w:rPr>
        <w:noProof/>
      </w:rPr>
    </w:sdtEndPr>
    <w:sdtContent>
      <w:p w14:paraId="23128F78" w14:textId="2EF6FB80" w:rsidR="00F42F6E" w:rsidRDefault="00F42F6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E431E85" w14:textId="77777777" w:rsidR="00F42F6E" w:rsidRDefault="00F42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42177"/>
      <w:docPartObj>
        <w:docPartGallery w:val="Page Numbers (Bottom of Page)"/>
        <w:docPartUnique/>
      </w:docPartObj>
    </w:sdtPr>
    <w:sdtEndPr>
      <w:rPr>
        <w:noProof/>
      </w:rPr>
    </w:sdtEndPr>
    <w:sdtContent>
      <w:p w14:paraId="01B5AFBB" w14:textId="0B6A6232" w:rsidR="00F42F6E" w:rsidRDefault="00F42F6E">
        <w:pPr>
          <w:pStyle w:val="Footer"/>
          <w:jc w:val="center"/>
        </w:pPr>
        <w:r>
          <w:fldChar w:fldCharType="begin"/>
        </w:r>
        <w:r>
          <w:instrText xml:space="preserve"> PAGE   \* MERGEFORMAT </w:instrText>
        </w:r>
        <w:r>
          <w:fldChar w:fldCharType="separate"/>
        </w:r>
        <w:r w:rsidR="00934C1A">
          <w:rPr>
            <w:noProof/>
          </w:rPr>
          <w:t>i</w:t>
        </w:r>
        <w:r>
          <w:rPr>
            <w:noProof/>
          </w:rPr>
          <w:fldChar w:fldCharType="end"/>
        </w:r>
      </w:p>
    </w:sdtContent>
  </w:sdt>
  <w:p w14:paraId="7971F009" w14:textId="77777777" w:rsidR="00F42F6E" w:rsidRDefault="00F42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14E79" w14:textId="77777777" w:rsidR="00E45337" w:rsidRDefault="00E45337" w:rsidP="001F0046">
      <w:pPr>
        <w:spacing w:after="0" w:line="240" w:lineRule="auto"/>
      </w:pPr>
      <w:r>
        <w:separator/>
      </w:r>
    </w:p>
  </w:footnote>
  <w:footnote w:type="continuationSeparator" w:id="0">
    <w:p w14:paraId="2CA8BE29" w14:textId="77777777" w:rsidR="00E45337" w:rsidRDefault="00E45337" w:rsidP="001F0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3C1B"/>
    <w:multiLevelType w:val="multilevel"/>
    <w:tmpl w:val="0A3620BA"/>
    <w:lvl w:ilvl="0">
      <w:start w:val="21"/>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3736A"/>
    <w:multiLevelType w:val="hybridMultilevel"/>
    <w:tmpl w:val="968AD518"/>
    <w:lvl w:ilvl="0" w:tplc="3E7C76D6">
      <w:start w:val="1"/>
      <w:numFmt w:val="lowerLetter"/>
      <w:lvlText w:val="(%1)"/>
      <w:lvlJc w:val="left"/>
      <w:pPr>
        <w:tabs>
          <w:tab w:val="num" w:pos="1210"/>
        </w:tabs>
        <w:ind w:left="1210" w:hanging="360"/>
      </w:pPr>
      <w:rPr>
        <w:rFonts w:asciiTheme="minorHAnsi" w:eastAsiaTheme="minorEastAsia" w:hAnsiTheme="minorHAnsi" w:cstheme="minorHAnsi"/>
      </w:rPr>
    </w:lvl>
    <w:lvl w:ilvl="1" w:tplc="FFFFFFFF" w:tentative="1">
      <w:start w:val="1"/>
      <w:numFmt w:val="bullet"/>
      <w:lvlText w:val="o"/>
      <w:lvlJc w:val="left"/>
      <w:pPr>
        <w:tabs>
          <w:tab w:val="num" w:pos="1930"/>
        </w:tabs>
        <w:ind w:left="1930" w:hanging="360"/>
      </w:pPr>
      <w:rPr>
        <w:rFonts w:ascii="Courier New" w:hAnsi="Courier New" w:cs="Courier New" w:hint="default"/>
      </w:rPr>
    </w:lvl>
    <w:lvl w:ilvl="2" w:tplc="FFFFFFFF" w:tentative="1">
      <w:start w:val="1"/>
      <w:numFmt w:val="bullet"/>
      <w:lvlText w:val=""/>
      <w:lvlJc w:val="left"/>
      <w:pPr>
        <w:tabs>
          <w:tab w:val="num" w:pos="2650"/>
        </w:tabs>
        <w:ind w:left="2650" w:hanging="360"/>
      </w:pPr>
      <w:rPr>
        <w:rFonts w:ascii="Wingdings" w:hAnsi="Wingdings" w:hint="default"/>
      </w:rPr>
    </w:lvl>
    <w:lvl w:ilvl="3" w:tplc="FFFFFFFF" w:tentative="1">
      <w:start w:val="1"/>
      <w:numFmt w:val="bullet"/>
      <w:lvlText w:val=""/>
      <w:lvlJc w:val="left"/>
      <w:pPr>
        <w:tabs>
          <w:tab w:val="num" w:pos="3370"/>
        </w:tabs>
        <w:ind w:left="3370" w:hanging="360"/>
      </w:pPr>
      <w:rPr>
        <w:rFonts w:ascii="Symbol" w:hAnsi="Symbol" w:hint="default"/>
      </w:rPr>
    </w:lvl>
    <w:lvl w:ilvl="4" w:tplc="FFFFFFFF" w:tentative="1">
      <w:start w:val="1"/>
      <w:numFmt w:val="bullet"/>
      <w:lvlText w:val="o"/>
      <w:lvlJc w:val="left"/>
      <w:pPr>
        <w:tabs>
          <w:tab w:val="num" w:pos="4090"/>
        </w:tabs>
        <w:ind w:left="4090" w:hanging="360"/>
      </w:pPr>
      <w:rPr>
        <w:rFonts w:ascii="Courier New" w:hAnsi="Courier New" w:cs="Courier New" w:hint="default"/>
      </w:rPr>
    </w:lvl>
    <w:lvl w:ilvl="5" w:tplc="FFFFFFFF" w:tentative="1">
      <w:start w:val="1"/>
      <w:numFmt w:val="bullet"/>
      <w:lvlText w:val=""/>
      <w:lvlJc w:val="left"/>
      <w:pPr>
        <w:tabs>
          <w:tab w:val="num" w:pos="4810"/>
        </w:tabs>
        <w:ind w:left="4810" w:hanging="360"/>
      </w:pPr>
      <w:rPr>
        <w:rFonts w:ascii="Wingdings" w:hAnsi="Wingdings" w:hint="default"/>
      </w:rPr>
    </w:lvl>
    <w:lvl w:ilvl="6" w:tplc="FFFFFFFF" w:tentative="1">
      <w:start w:val="1"/>
      <w:numFmt w:val="bullet"/>
      <w:lvlText w:val=""/>
      <w:lvlJc w:val="left"/>
      <w:pPr>
        <w:tabs>
          <w:tab w:val="num" w:pos="5530"/>
        </w:tabs>
        <w:ind w:left="5530" w:hanging="360"/>
      </w:pPr>
      <w:rPr>
        <w:rFonts w:ascii="Symbol" w:hAnsi="Symbol" w:hint="default"/>
      </w:rPr>
    </w:lvl>
    <w:lvl w:ilvl="7" w:tplc="FFFFFFFF" w:tentative="1">
      <w:start w:val="1"/>
      <w:numFmt w:val="bullet"/>
      <w:lvlText w:val="o"/>
      <w:lvlJc w:val="left"/>
      <w:pPr>
        <w:tabs>
          <w:tab w:val="num" w:pos="6250"/>
        </w:tabs>
        <w:ind w:left="6250" w:hanging="360"/>
      </w:pPr>
      <w:rPr>
        <w:rFonts w:ascii="Courier New" w:hAnsi="Courier New" w:cs="Courier New" w:hint="default"/>
      </w:rPr>
    </w:lvl>
    <w:lvl w:ilvl="8" w:tplc="FFFFFFFF" w:tentative="1">
      <w:start w:val="1"/>
      <w:numFmt w:val="bullet"/>
      <w:lvlText w:val=""/>
      <w:lvlJc w:val="left"/>
      <w:pPr>
        <w:tabs>
          <w:tab w:val="num" w:pos="6970"/>
        </w:tabs>
        <w:ind w:left="6970" w:hanging="360"/>
      </w:pPr>
      <w:rPr>
        <w:rFonts w:ascii="Wingdings" w:hAnsi="Wingdings" w:hint="default"/>
      </w:rPr>
    </w:lvl>
  </w:abstractNum>
  <w:abstractNum w:abstractNumId="2" w15:restartNumberingAfterBreak="0">
    <w:nsid w:val="04991624"/>
    <w:multiLevelType w:val="multilevel"/>
    <w:tmpl w:val="3B1886B0"/>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512276D"/>
    <w:multiLevelType w:val="hybridMultilevel"/>
    <w:tmpl w:val="0EB80E46"/>
    <w:lvl w:ilvl="0" w:tplc="3E7C76D6">
      <w:start w:val="1"/>
      <w:numFmt w:val="lowerLetter"/>
      <w:lvlText w:val="(%1)"/>
      <w:lvlJc w:val="left"/>
      <w:pPr>
        <w:ind w:left="1210" w:hanging="360"/>
      </w:pPr>
      <w:rPr>
        <w:rFonts w:asciiTheme="minorHAnsi" w:eastAsiaTheme="minorEastAsia" w:hAnsiTheme="minorHAnsi" w:cstheme="minorHAnsi"/>
      </w:rPr>
    </w:lvl>
    <w:lvl w:ilvl="1" w:tplc="FFFFFFFF" w:tentative="1">
      <w:start w:val="1"/>
      <w:numFmt w:val="bullet"/>
      <w:lvlText w:val="o"/>
      <w:lvlJc w:val="left"/>
      <w:pPr>
        <w:ind w:left="1930" w:hanging="360"/>
      </w:pPr>
      <w:rPr>
        <w:rFonts w:ascii="Courier New" w:hAnsi="Courier New" w:cs="Courier New" w:hint="default"/>
      </w:rPr>
    </w:lvl>
    <w:lvl w:ilvl="2" w:tplc="FFFFFFFF" w:tentative="1">
      <w:start w:val="1"/>
      <w:numFmt w:val="bullet"/>
      <w:lvlText w:val=""/>
      <w:lvlJc w:val="left"/>
      <w:pPr>
        <w:ind w:left="2650" w:hanging="360"/>
      </w:pPr>
      <w:rPr>
        <w:rFonts w:ascii="Wingdings" w:hAnsi="Wingdings" w:hint="default"/>
      </w:rPr>
    </w:lvl>
    <w:lvl w:ilvl="3" w:tplc="FFFFFFFF" w:tentative="1">
      <w:start w:val="1"/>
      <w:numFmt w:val="bullet"/>
      <w:lvlText w:val=""/>
      <w:lvlJc w:val="left"/>
      <w:pPr>
        <w:ind w:left="3370" w:hanging="360"/>
      </w:pPr>
      <w:rPr>
        <w:rFonts w:ascii="Symbol" w:hAnsi="Symbol" w:hint="default"/>
      </w:rPr>
    </w:lvl>
    <w:lvl w:ilvl="4" w:tplc="FFFFFFFF" w:tentative="1">
      <w:start w:val="1"/>
      <w:numFmt w:val="bullet"/>
      <w:lvlText w:val="o"/>
      <w:lvlJc w:val="left"/>
      <w:pPr>
        <w:ind w:left="4090" w:hanging="360"/>
      </w:pPr>
      <w:rPr>
        <w:rFonts w:ascii="Courier New" w:hAnsi="Courier New" w:cs="Courier New" w:hint="default"/>
      </w:rPr>
    </w:lvl>
    <w:lvl w:ilvl="5" w:tplc="FFFFFFFF" w:tentative="1">
      <w:start w:val="1"/>
      <w:numFmt w:val="bullet"/>
      <w:lvlText w:val=""/>
      <w:lvlJc w:val="left"/>
      <w:pPr>
        <w:ind w:left="4810" w:hanging="360"/>
      </w:pPr>
      <w:rPr>
        <w:rFonts w:ascii="Wingdings" w:hAnsi="Wingdings" w:hint="default"/>
      </w:rPr>
    </w:lvl>
    <w:lvl w:ilvl="6" w:tplc="FFFFFFFF" w:tentative="1">
      <w:start w:val="1"/>
      <w:numFmt w:val="bullet"/>
      <w:lvlText w:val=""/>
      <w:lvlJc w:val="left"/>
      <w:pPr>
        <w:ind w:left="5530" w:hanging="360"/>
      </w:pPr>
      <w:rPr>
        <w:rFonts w:ascii="Symbol" w:hAnsi="Symbol" w:hint="default"/>
      </w:rPr>
    </w:lvl>
    <w:lvl w:ilvl="7" w:tplc="FFFFFFFF" w:tentative="1">
      <w:start w:val="1"/>
      <w:numFmt w:val="bullet"/>
      <w:lvlText w:val="o"/>
      <w:lvlJc w:val="left"/>
      <w:pPr>
        <w:ind w:left="6250" w:hanging="360"/>
      </w:pPr>
      <w:rPr>
        <w:rFonts w:ascii="Courier New" w:hAnsi="Courier New" w:cs="Courier New" w:hint="default"/>
      </w:rPr>
    </w:lvl>
    <w:lvl w:ilvl="8" w:tplc="FFFFFFFF" w:tentative="1">
      <w:start w:val="1"/>
      <w:numFmt w:val="bullet"/>
      <w:lvlText w:val=""/>
      <w:lvlJc w:val="left"/>
      <w:pPr>
        <w:ind w:left="6970" w:hanging="360"/>
      </w:pPr>
      <w:rPr>
        <w:rFonts w:ascii="Wingdings" w:hAnsi="Wingdings" w:hint="default"/>
      </w:rPr>
    </w:lvl>
  </w:abstractNum>
  <w:abstractNum w:abstractNumId="4" w15:restartNumberingAfterBreak="0">
    <w:nsid w:val="0547137D"/>
    <w:multiLevelType w:val="multilevel"/>
    <w:tmpl w:val="BACA861C"/>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E95C08"/>
    <w:multiLevelType w:val="multilevel"/>
    <w:tmpl w:val="F63CF932"/>
    <w:lvl w:ilvl="0">
      <w:start w:val="13"/>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8510F4"/>
    <w:multiLevelType w:val="multilevel"/>
    <w:tmpl w:val="2FB48B32"/>
    <w:lvl w:ilvl="0">
      <w:start w:val="19"/>
      <w:numFmt w:val="decimal"/>
      <w:lvlText w:val="%1"/>
      <w:lvlJc w:val="left"/>
      <w:pPr>
        <w:ind w:left="672" w:hanging="672"/>
      </w:pPr>
      <w:rPr>
        <w:rFonts w:hint="default"/>
        <w:b/>
      </w:rPr>
    </w:lvl>
    <w:lvl w:ilvl="1">
      <w:start w:val="3"/>
      <w:numFmt w:val="decimal"/>
      <w:lvlText w:val="%1.%2"/>
      <w:lvlJc w:val="left"/>
      <w:pPr>
        <w:ind w:left="672" w:hanging="6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AAD47B4"/>
    <w:multiLevelType w:val="multilevel"/>
    <w:tmpl w:val="0A78FF48"/>
    <w:lvl w:ilvl="0">
      <w:start w:val="21"/>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665E30"/>
    <w:multiLevelType w:val="multilevel"/>
    <w:tmpl w:val="39A4C70A"/>
    <w:lvl w:ilvl="0">
      <w:start w:val="21"/>
      <w:numFmt w:val="decimal"/>
      <w:lvlText w:val="%1"/>
      <w:lvlJc w:val="left"/>
      <w:pPr>
        <w:ind w:left="804" w:hanging="804"/>
      </w:pPr>
      <w:rPr>
        <w:rFonts w:hint="default"/>
      </w:rPr>
    </w:lvl>
    <w:lvl w:ilvl="1">
      <w:start w:val="16"/>
      <w:numFmt w:val="decimal"/>
      <w:lvlText w:val="%1.%2"/>
      <w:lvlJc w:val="left"/>
      <w:pPr>
        <w:ind w:left="804" w:hanging="804"/>
      </w:pPr>
      <w:rPr>
        <w:rFonts w:hint="default"/>
      </w:rPr>
    </w:lvl>
    <w:lvl w:ilvl="2">
      <w:start w:val="1"/>
      <w:numFmt w:val="decimal"/>
      <w:lvlText w:val="%1.%2.%3"/>
      <w:lvlJc w:val="left"/>
      <w:pPr>
        <w:ind w:left="804" w:hanging="80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5B1A1F"/>
    <w:multiLevelType w:val="hybridMultilevel"/>
    <w:tmpl w:val="207233E8"/>
    <w:lvl w:ilvl="0" w:tplc="3E7C76D6">
      <w:start w:val="1"/>
      <w:numFmt w:val="lowerLetter"/>
      <w:lvlText w:val="(%1)"/>
      <w:lvlJc w:val="left"/>
      <w:pPr>
        <w:ind w:left="1080" w:hanging="360"/>
      </w:pPr>
      <w:rPr>
        <w:rFonts w:asciiTheme="minorHAnsi" w:eastAsiaTheme="minorEastAsia" w:hAnsiTheme="minorHAnsi" w:cstheme="minorHAnsi"/>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17BA69AB"/>
    <w:multiLevelType w:val="hybridMultilevel"/>
    <w:tmpl w:val="25D01780"/>
    <w:lvl w:ilvl="0" w:tplc="04090001">
      <w:start w:val="1"/>
      <w:numFmt w:val="bullet"/>
      <w:lvlText w:val=""/>
      <w:lvlJc w:val="left"/>
      <w:pPr>
        <w:ind w:left="720" w:hanging="360"/>
      </w:pPr>
      <w:rPr>
        <w:rFonts w:ascii="Symbol" w:hAnsi="Symbol" w:hint="default"/>
      </w:rPr>
    </w:lvl>
    <w:lvl w:ilvl="1" w:tplc="6CCEA442">
      <w:start w:val="1"/>
      <w:numFmt w:val="lowerRoman"/>
      <w:lvlText w:val="(%2)"/>
      <w:lvlJc w:val="left"/>
      <w:pPr>
        <w:ind w:left="1440" w:hanging="360"/>
      </w:pPr>
      <w:rPr>
        <w:rFonts w:ascii="Arial" w:eastAsia="Calibri" w:hAnsi="Arial"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F52D1"/>
    <w:multiLevelType w:val="multilevel"/>
    <w:tmpl w:val="A78C1F2A"/>
    <w:lvl w:ilvl="0">
      <w:start w:val="5"/>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8E00618"/>
    <w:multiLevelType w:val="multilevel"/>
    <w:tmpl w:val="F44A53C2"/>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1CD7C36"/>
    <w:multiLevelType w:val="hybridMultilevel"/>
    <w:tmpl w:val="FCA4D4F8"/>
    <w:lvl w:ilvl="0" w:tplc="6CCEA442">
      <w:start w:val="1"/>
      <w:numFmt w:val="lowerRoman"/>
      <w:lvlText w:val="(%1)"/>
      <w:lvlJc w:val="left"/>
      <w:pPr>
        <w:ind w:left="2203" w:hanging="360"/>
      </w:pPr>
      <w:rPr>
        <w:rFonts w:ascii="Arial" w:eastAsia="Calibri" w:hAnsi="Arial" w:cs="Arial" w:hint="default"/>
        <w:b w:val="0"/>
      </w:rPr>
    </w:lvl>
    <w:lvl w:ilvl="1" w:tplc="FFFFFFFF" w:tentative="1">
      <w:start w:val="1"/>
      <w:numFmt w:val="bullet"/>
      <w:lvlText w:val="o"/>
      <w:lvlJc w:val="left"/>
      <w:pPr>
        <w:ind w:left="2923" w:hanging="360"/>
      </w:pPr>
      <w:rPr>
        <w:rFonts w:ascii="Courier New" w:hAnsi="Courier New" w:cs="Courier New" w:hint="default"/>
      </w:rPr>
    </w:lvl>
    <w:lvl w:ilvl="2" w:tplc="FFFFFFFF" w:tentative="1">
      <w:start w:val="1"/>
      <w:numFmt w:val="bullet"/>
      <w:lvlText w:val=""/>
      <w:lvlJc w:val="left"/>
      <w:pPr>
        <w:ind w:left="3643" w:hanging="360"/>
      </w:pPr>
      <w:rPr>
        <w:rFonts w:ascii="Wingdings" w:hAnsi="Wingdings" w:hint="default"/>
      </w:rPr>
    </w:lvl>
    <w:lvl w:ilvl="3" w:tplc="FFFFFFFF" w:tentative="1">
      <w:start w:val="1"/>
      <w:numFmt w:val="bullet"/>
      <w:lvlText w:val=""/>
      <w:lvlJc w:val="left"/>
      <w:pPr>
        <w:ind w:left="4363" w:hanging="360"/>
      </w:pPr>
      <w:rPr>
        <w:rFonts w:ascii="Symbol" w:hAnsi="Symbol" w:hint="default"/>
      </w:rPr>
    </w:lvl>
    <w:lvl w:ilvl="4" w:tplc="FFFFFFFF" w:tentative="1">
      <w:start w:val="1"/>
      <w:numFmt w:val="bullet"/>
      <w:lvlText w:val="o"/>
      <w:lvlJc w:val="left"/>
      <w:pPr>
        <w:ind w:left="5083" w:hanging="360"/>
      </w:pPr>
      <w:rPr>
        <w:rFonts w:ascii="Courier New" w:hAnsi="Courier New" w:cs="Courier New" w:hint="default"/>
      </w:rPr>
    </w:lvl>
    <w:lvl w:ilvl="5" w:tplc="FFFFFFFF" w:tentative="1">
      <w:start w:val="1"/>
      <w:numFmt w:val="bullet"/>
      <w:lvlText w:val=""/>
      <w:lvlJc w:val="left"/>
      <w:pPr>
        <w:ind w:left="5803" w:hanging="360"/>
      </w:pPr>
      <w:rPr>
        <w:rFonts w:ascii="Wingdings" w:hAnsi="Wingdings" w:hint="default"/>
      </w:rPr>
    </w:lvl>
    <w:lvl w:ilvl="6" w:tplc="FFFFFFFF" w:tentative="1">
      <w:start w:val="1"/>
      <w:numFmt w:val="bullet"/>
      <w:lvlText w:val=""/>
      <w:lvlJc w:val="left"/>
      <w:pPr>
        <w:ind w:left="6523" w:hanging="360"/>
      </w:pPr>
      <w:rPr>
        <w:rFonts w:ascii="Symbol" w:hAnsi="Symbol" w:hint="default"/>
      </w:rPr>
    </w:lvl>
    <w:lvl w:ilvl="7" w:tplc="FFFFFFFF" w:tentative="1">
      <w:start w:val="1"/>
      <w:numFmt w:val="bullet"/>
      <w:lvlText w:val="o"/>
      <w:lvlJc w:val="left"/>
      <w:pPr>
        <w:ind w:left="7243" w:hanging="360"/>
      </w:pPr>
      <w:rPr>
        <w:rFonts w:ascii="Courier New" w:hAnsi="Courier New" w:cs="Courier New" w:hint="default"/>
      </w:rPr>
    </w:lvl>
    <w:lvl w:ilvl="8" w:tplc="FFFFFFFF" w:tentative="1">
      <w:start w:val="1"/>
      <w:numFmt w:val="bullet"/>
      <w:lvlText w:val=""/>
      <w:lvlJc w:val="left"/>
      <w:pPr>
        <w:ind w:left="7963" w:hanging="360"/>
      </w:pPr>
      <w:rPr>
        <w:rFonts w:ascii="Wingdings" w:hAnsi="Wingdings" w:hint="default"/>
      </w:rPr>
    </w:lvl>
  </w:abstractNum>
  <w:abstractNum w:abstractNumId="14" w15:restartNumberingAfterBreak="0">
    <w:nsid w:val="2288736F"/>
    <w:multiLevelType w:val="hybridMultilevel"/>
    <w:tmpl w:val="E9A06334"/>
    <w:lvl w:ilvl="0" w:tplc="3E7C76D6">
      <w:start w:val="1"/>
      <w:numFmt w:val="lowerLetter"/>
      <w:lvlText w:val="(%1)"/>
      <w:lvlJc w:val="left"/>
      <w:pPr>
        <w:ind w:left="1713" w:hanging="360"/>
      </w:pPr>
      <w:rPr>
        <w:rFonts w:asciiTheme="minorHAnsi" w:eastAsiaTheme="minorEastAsia" w:hAnsiTheme="minorHAnsi" w:cstheme="minorHAnsi"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5" w15:restartNumberingAfterBreak="0">
    <w:nsid w:val="23FA745B"/>
    <w:multiLevelType w:val="multilevel"/>
    <w:tmpl w:val="4A3A07F4"/>
    <w:lvl w:ilvl="0">
      <w:start w:val="3"/>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4603343"/>
    <w:multiLevelType w:val="multilevel"/>
    <w:tmpl w:val="C19049A6"/>
    <w:lvl w:ilvl="0">
      <w:start w:val="1"/>
      <w:numFmt w:val="decimal"/>
      <w:lvlText w:val="%1."/>
      <w:lvlJc w:val="left"/>
      <w:pPr>
        <w:ind w:left="720" w:hanging="360"/>
      </w:pPr>
      <w:rPr>
        <w:rFonts w:hint="default"/>
        <w:color w:val="auto"/>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A831635"/>
    <w:multiLevelType w:val="multilevel"/>
    <w:tmpl w:val="4FC0E6AC"/>
    <w:lvl w:ilvl="0">
      <w:start w:val="21"/>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3A0E26"/>
    <w:multiLevelType w:val="multilevel"/>
    <w:tmpl w:val="432C831C"/>
    <w:lvl w:ilvl="0">
      <w:start w:val="1"/>
      <w:numFmt w:val="decimal"/>
      <w:lvlText w:val="%1."/>
      <w:lvlJc w:val="left"/>
      <w:pPr>
        <w:ind w:left="643" w:hanging="360"/>
      </w:pPr>
      <w:rPr>
        <w:rFonts w:hint="default"/>
        <w:b/>
      </w:rPr>
    </w:lvl>
    <w:lvl w:ilvl="1">
      <w:start w:val="3"/>
      <w:numFmt w:val="decimal"/>
      <w:isLgl/>
      <w:lvlText w:val="%1.%2."/>
      <w:lvlJc w:val="left"/>
      <w:pPr>
        <w:ind w:left="1363" w:hanging="72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443" w:hanging="108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523" w:hanging="144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23" w:hanging="2160"/>
      </w:pPr>
      <w:rPr>
        <w:rFonts w:hint="default"/>
      </w:rPr>
    </w:lvl>
  </w:abstractNum>
  <w:abstractNum w:abstractNumId="19" w15:restartNumberingAfterBreak="0">
    <w:nsid w:val="334D5481"/>
    <w:multiLevelType w:val="multilevel"/>
    <w:tmpl w:val="5326587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6A9354A"/>
    <w:multiLevelType w:val="multilevel"/>
    <w:tmpl w:val="1B18D9EA"/>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40DA2241"/>
    <w:multiLevelType w:val="multilevel"/>
    <w:tmpl w:val="7A7A305E"/>
    <w:lvl w:ilvl="0">
      <w:start w:val="21"/>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E42241"/>
    <w:multiLevelType w:val="hybridMultilevel"/>
    <w:tmpl w:val="217036A0"/>
    <w:lvl w:ilvl="0" w:tplc="3E7C76D6">
      <w:start w:val="1"/>
      <w:numFmt w:val="lowerLetter"/>
      <w:lvlText w:val="(%1)"/>
      <w:lvlJc w:val="left"/>
      <w:pPr>
        <w:ind w:left="1352" w:hanging="360"/>
      </w:pPr>
      <w:rPr>
        <w:rFonts w:asciiTheme="minorHAnsi" w:eastAsiaTheme="minorEastAsia" w:hAnsiTheme="minorHAnsi" w:cstheme="minorHAnsi"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23" w15:restartNumberingAfterBreak="0">
    <w:nsid w:val="45E519BA"/>
    <w:multiLevelType w:val="multilevel"/>
    <w:tmpl w:val="6C42B99C"/>
    <w:lvl w:ilvl="0">
      <w:start w:val="15"/>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0D2104"/>
    <w:multiLevelType w:val="multilevel"/>
    <w:tmpl w:val="A90A85FC"/>
    <w:lvl w:ilvl="0">
      <w:start w:val="21"/>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BB25E1"/>
    <w:multiLevelType w:val="multilevel"/>
    <w:tmpl w:val="D7569502"/>
    <w:lvl w:ilvl="0">
      <w:start w:val="21"/>
      <w:numFmt w:val="decimal"/>
      <w:lvlText w:val="%1"/>
      <w:lvlJc w:val="left"/>
      <w:pPr>
        <w:ind w:left="660" w:hanging="660"/>
      </w:pPr>
      <w:rPr>
        <w:rFonts w:hint="default"/>
      </w:rPr>
    </w:lvl>
    <w:lvl w:ilvl="1">
      <w:start w:val="3"/>
      <w:numFmt w:val="decimal"/>
      <w:lvlText w:val="%1.%2"/>
      <w:lvlJc w:val="left"/>
      <w:pPr>
        <w:ind w:left="690" w:hanging="6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040" w:hanging="1800"/>
      </w:pPr>
      <w:rPr>
        <w:rFonts w:hint="default"/>
      </w:rPr>
    </w:lvl>
  </w:abstractNum>
  <w:abstractNum w:abstractNumId="26" w15:restartNumberingAfterBreak="0">
    <w:nsid w:val="4AD51887"/>
    <w:multiLevelType w:val="multilevel"/>
    <w:tmpl w:val="2FA42900"/>
    <w:lvl w:ilvl="0">
      <w:start w:val="21"/>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151A87"/>
    <w:multiLevelType w:val="multilevel"/>
    <w:tmpl w:val="A6B05E14"/>
    <w:lvl w:ilvl="0">
      <w:start w:val="2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A65F51"/>
    <w:multiLevelType w:val="multilevel"/>
    <w:tmpl w:val="D8327EEE"/>
    <w:lvl w:ilvl="0">
      <w:start w:val="21"/>
      <w:numFmt w:val="decimal"/>
      <w:lvlText w:val="%1"/>
      <w:lvlJc w:val="left"/>
      <w:pPr>
        <w:ind w:left="795" w:hanging="795"/>
      </w:pPr>
      <w:rPr>
        <w:rFonts w:hint="default"/>
      </w:rPr>
    </w:lvl>
    <w:lvl w:ilvl="1">
      <w:start w:val="10"/>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1D2BC0"/>
    <w:multiLevelType w:val="multilevel"/>
    <w:tmpl w:val="49FA6C7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6E53E1"/>
    <w:multiLevelType w:val="hybridMultilevel"/>
    <w:tmpl w:val="3708BA74"/>
    <w:lvl w:ilvl="0" w:tplc="3E7C76D6">
      <w:start w:val="1"/>
      <w:numFmt w:val="lowerLetter"/>
      <w:lvlText w:val="(%1)"/>
      <w:lvlJc w:val="left"/>
      <w:pPr>
        <w:ind w:left="1352" w:hanging="360"/>
      </w:pPr>
      <w:rPr>
        <w:rFonts w:asciiTheme="minorHAnsi" w:eastAsiaTheme="minorEastAsia" w:hAnsiTheme="minorHAnsi" w:cstheme="minorHAnsi"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31" w15:restartNumberingAfterBreak="0">
    <w:nsid w:val="4D5153D4"/>
    <w:multiLevelType w:val="hybridMultilevel"/>
    <w:tmpl w:val="79D0B026"/>
    <w:lvl w:ilvl="0" w:tplc="3E7C76D6">
      <w:start w:val="1"/>
      <w:numFmt w:val="lowerLetter"/>
      <w:lvlText w:val="(%1)"/>
      <w:lvlJc w:val="left"/>
      <w:pPr>
        <w:ind w:left="937" w:hanging="360"/>
      </w:pPr>
      <w:rPr>
        <w:rFonts w:asciiTheme="minorHAnsi" w:eastAsiaTheme="minorEastAsia" w:hAnsiTheme="minorHAnsi" w:cstheme="minorHAnsi"/>
      </w:rPr>
    </w:lvl>
    <w:lvl w:ilvl="1" w:tplc="1C090019" w:tentative="1">
      <w:start w:val="1"/>
      <w:numFmt w:val="lowerLetter"/>
      <w:lvlText w:val="%2."/>
      <w:lvlJc w:val="left"/>
      <w:pPr>
        <w:ind w:left="1657" w:hanging="360"/>
      </w:pPr>
    </w:lvl>
    <w:lvl w:ilvl="2" w:tplc="1C09001B" w:tentative="1">
      <w:start w:val="1"/>
      <w:numFmt w:val="lowerRoman"/>
      <w:lvlText w:val="%3."/>
      <w:lvlJc w:val="right"/>
      <w:pPr>
        <w:ind w:left="2377" w:hanging="180"/>
      </w:pPr>
    </w:lvl>
    <w:lvl w:ilvl="3" w:tplc="1C09000F" w:tentative="1">
      <w:start w:val="1"/>
      <w:numFmt w:val="decimal"/>
      <w:lvlText w:val="%4."/>
      <w:lvlJc w:val="left"/>
      <w:pPr>
        <w:ind w:left="3097" w:hanging="360"/>
      </w:pPr>
    </w:lvl>
    <w:lvl w:ilvl="4" w:tplc="1C090019" w:tentative="1">
      <w:start w:val="1"/>
      <w:numFmt w:val="lowerLetter"/>
      <w:lvlText w:val="%5."/>
      <w:lvlJc w:val="left"/>
      <w:pPr>
        <w:ind w:left="3817" w:hanging="360"/>
      </w:pPr>
    </w:lvl>
    <w:lvl w:ilvl="5" w:tplc="1C09001B" w:tentative="1">
      <w:start w:val="1"/>
      <w:numFmt w:val="lowerRoman"/>
      <w:lvlText w:val="%6."/>
      <w:lvlJc w:val="right"/>
      <w:pPr>
        <w:ind w:left="4537" w:hanging="180"/>
      </w:pPr>
    </w:lvl>
    <w:lvl w:ilvl="6" w:tplc="1C09000F" w:tentative="1">
      <w:start w:val="1"/>
      <w:numFmt w:val="decimal"/>
      <w:lvlText w:val="%7."/>
      <w:lvlJc w:val="left"/>
      <w:pPr>
        <w:ind w:left="5257" w:hanging="360"/>
      </w:pPr>
    </w:lvl>
    <w:lvl w:ilvl="7" w:tplc="1C090019" w:tentative="1">
      <w:start w:val="1"/>
      <w:numFmt w:val="lowerLetter"/>
      <w:lvlText w:val="%8."/>
      <w:lvlJc w:val="left"/>
      <w:pPr>
        <w:ind w:left="5977" w:hanging="360"/>
      </w:pPr>
    </w:lvl>
    <w:lvl w:ilvl="8" w:tplc="1C09001B" w:tentative="1">
      <w:start w:val="1"/>
      <w:numFmt w:val="lowerRoman"/>
      <w:lvlText w:val="%9."/>
      <w:lvlJc w:val="right"/>
      <w:pPr>
        <w:ind w:left="6697" w:hanging="180"/>
      </w:pPr>
    </w:lvl>
  </w:abstractNum>
  <w:abstractNum w:abstractNumId="32" w15:restartNumberingAfterBreak="0">
    <w:nsid w:val="4ED21A26"/>
    <w:multiLevelType w:val="multilevel"/>
    <w:tmpl w:val="93BE53F0"/>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F39030E"/>
    <w:multiLevelType w:val="multilevel"/>
    <w:tmpl w:val="D1FA122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14509D1"/>
    <w:multiLevelType w:val="hybridMultilevel"/>
    <w:tmpl w:val="CAE695B4"/>
    <w:lvl w:ilvl="0" w:tplc="3E7C76D6">
      <w:start w:val="1"/>
      <w:numFmt w:val="lowerLetter"/>
      <w:lvlText w:val="(%1)"/>
      <w:lvlJc w:val="left"/>
      <w:pPr>
        <w:ind w:left="1210" w:hanging="360"/>
      </w:pPr>
      <w:rPr>
        <w:rFonts w:asciiTheme="minorHAnsi" w:eastAsiaTheme="minorEastAsia" w:hAnsiTheme="minorHAnsi" w:cstheme="minorHAnsi"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35" w15:restartNumberingAfterBreak="0">
    <w:nsid w:val="51765FCC"/>
    <w:multiLevelType w:val="multilevel"/>
    <w:tmpl w:val="9CE0ED08"/>
    <w:lvl w:ilvl="0">
      <w:start w:val="17"/>
      <w:numFmt w:val="decimal"/>
      <w:lvlText w:val="%1"/>
      <w:lvlJc w:val="left"/>
      <w:pPr>
        <w:ind w:left="672" w:hanging="672"/>
      </w:pPr>
      <w:rPr>
        <w:rFonts w:hint="default"/>
      </w:rPr>
    </w:lvl>
    <w:lvl w:ilvl="1">
      <w:start w:val="3"/>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E71001"/>
    <w:multiLevelType w:val="multilevel"/>
    <w:tmpl w:val="3A568326"/>
    <w:lvl w:ilvl="0">
      <w:start w:val="21"/>
      <w:numFmt w:val="decimal"/>
      <w:lvlText w:val="%1"/>
      <w:lvlJc w:val="left"/>
      <w:pPr>
        <w:ind w:left="804" w:hanging="804"/>
      </w:pPr>
      <w:rPr>
        <w:rFonts w:hint="default"/>
      </w:rPr>
    </w:lvl>
    <w:lvl w:ilvl="1">
      <w:start w:val="13"/>
      <w:numFmt w:val="decimal"/>
      <w:lvlText w:val="%1.%2"/>
      <w:lvlJc w:val="left"/>
      <w:pPr>
        <w:ind w:left="804" w:hanging="804"/>
      </w:pPr>
      <w:rPr>
        <w:rFonts w:hint="default"/>
      </w:rPr>
    </w:lvl>
    <w:lvl w:ilvl="2">
      <w:start w:val="1"/>
      <w:numFmt w:val="decimal"/>
      <w:lvlText w:val="%1.%2.%3"/>
      <w:lvlJc w:val="left"/>
      <w:pPr>
        <w:ind w:left="804" w:hanging="80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E16CC4"/>
    <w:multiLevelType w:val="multilevel"/>
    <w:tmpl w:val="CCC06AB6"/>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565E1602"/>
    <w:multiLevelType w:val="hybridMultilevel"/>
    <w:tmpl w:val="F6327350"/>
    <w:lvl w:ilvl="0" w:tplc="3E7C76D6">
      <w:start w:val="1"/>
      <w:numFmt w:val="lowerLetter"/>
      <w:lvlText w:val="(%1)"/>
      <w:lvlJc w:val="left"/>
      <w:pPr>
        <w:ind w:left="1080" w:hanging="360"/>
      </w:pPr>
      <w:rPr>
        <w:rFonts w:asciiTheme="minorHAnsi" w:eastAsiaTheme="minorEastAsia" w:hAnsiTheme="minorHAnsi" w:cstheme="minorHAnsi"/>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15:restartNumberingAfterBreak="0">
    <w:nsid w:val="57E831ED"/>
    <w:multiLevelType w:val="hybridMultilevel"/>
    <w:tmpl w:val="81B0C4B0"/>
    <w:lvl w:ilvl="0" w:tplc="3E7C76D6">
      <w:start w:val="1"/>
      <w:numFmt w:val="lowerLetter"/>
      <w:lvlText w:val="(%1)"/>
      <w:lvlJc w:val="left"/>
      <w:pPr>
        <w:ind w:left="1080" w:hanging="360"/>
      </w:pPr>
      <w:rPr>
        <w:rFonts w:asciiTheme="minorHAnsi" w:eastAsiaTheme="minorEastAsia" w:hAnsiTheme="minorHAnsi" w:cstheme="minorHAnsi"/>
      </w:rPr>
    </w:lvl>
    <w:lvl w:ilvl="1" w:tplc="1C090005">
      <w:start w:val="1"/>
      <w:numFmt w:val="bullet"/>
      <w:lvlText w:val=""/>
      <w:lvlJc w:val="left"/>
      <w:pPr>
        <w:ind w:left="1659" w:hanging="360"/>
      </w:pPr>
      <w:rPr>
        <w:rFonts w:ascii="Wingdings" w:hAnsi="Wingdings" w:hint="default"/>
      </w:rPr>
    </w:lvl>
    <w:lvl w:ilvl="2" w:tplc="1C090005" w:tentative="1">
      <w:start w:val="1"/>
      <w:numFmt w:val="bullet"/>
      <w:lvlText w:val=""/>
      <w:lvlJc w:val="left"/>
      <w:pPr>
        <w:ind w:left="2379" w:hanging="360"/>
      </w:pPr>
      <w:rPr>
        <w:rFonts w:ascii="Wingdings" w:hAnsi="Wingdings" w:hint="default"/>
      </w:rPr>
    </w:lvl>
    <w:lvl w:ilvl="3" w:tplc="1C090001" w:tentative="1">
      <w:start w:val="1"/>
      <w:numFmt w:val="bullet"/>
      <w:lvlText w:val=""/>
      <w:lvlJc w:val="left"/>
      <w:pPr>
        <w:ind w:left="3099" w:hanging="360"/>
      </w:pPr>
      <w:rPr>
        <w:rFonts w:ascii="Symbol" w:hAnsi="Symbol" w:hint="default"/>
      </w:rPr>
    </w:lvl>
    <w:lvl w:ilvl="4" w:tplc="1C090003" w:tentative="1">
      <w:start w:val="1"/>
      <w:numFmt w:val="bullet"/>
      <w:lvlText w:val="o"/>
      <w:lvlJc w:val="left"/>
      <w:pPr>
        <w:ind w:left="3819" w:hanging="360"/>
      </w:pPr>
      <w:rPr>
        <w:rFonts w:ascii="Courier New" w:hAnsi="Courier New" w:cs="Courier New" w:hint="default"/>
      </w:rPr>
    </w:lvl>
    <w:lvl w:ilvl="5" w:tplc="1C090005" w:tentative="1">
      <w:start w:val="1"/>
      <w:numFmt w:val="bullet"/>
      <w:lvlText w:val=""/>
      <w:lvlJc w:val="left"/>
      <w:pPr>
        <w:ind w:left="4539" w:hanging="360"/>
      </w:pPr>
      <w:rPr>
        <w:rFonts w:ascii="Wingdings" w:hAnsi="Wingdings" w:hint="default"/>
      </w:rPr>
    </w:lvl>
    <w:lvl w:ilvl="6" w:tplc="1C090001" w:tentative="1">
      <w:start w:val="1"/>
      <w:numFmt w:val="bullet"/>
      <w:lvlText w:val=""/>
      <w:lvlJc w:val="left"/>
      <w:pPr>
        <w:ind w:left="5259" w:hanging="360"/>
      </w:pPr>
      <w:rPr>
        <w:rFonts w:ascii="Symbol" w:hAnsi="Symbol" w:hint="default"/>
      </w:rPr>
    </w:lvl>
    <w:lvl w:ilvl="7" w:tplc="1C090003" w:tentative="1">
      <w:start w:val="1"/>
      <w:numFmt w:val="bullet"/>
      <w:lvlText w:val="o"/>
      <w:lvlJc w:val="left"/>
      <w:pPr>
        <w:ind w:left="5979" w:hanging="360"/>
      </w:pPr>
      <w:rPr>
        <w:rFonts w:ascii="Courier New" w:hAnsi="Courier New" w:cs="Courier New" w:hint="default"/>
      </w:rPr>
    </w:lvl>
    <w:lvl w:ilvl="8" w:tplc="1C090005" w:tentative="1">
      <w:start w:val="1"/>
      <w:numFmt w:val="bullet"/>
      <w:lvlText w:val=""/>
      <w:lvlJc w:val="left"/>
      <w:pPr>
        <w:ind w:left="6699" w:hanging="360"/>
      </w:pPr>
      <w:rPr>
        <w:rFonts w:ascii="Wingdings" w:hAnsi="Wingdings" w:hint="default"/>
      </w:rPr>
    </w:lvl>
  </w:abstractNum>
  <w:abstractNum w:abstractNumId="40" w15:restartNumberingAfterBreak="0">
    <w:nsid w:val="5A0534C0"/>
    <w:multiLevelType w:val="hybridMultilevel"/>
    <w:tmpl w:val="19E27B2E"/>
    <w:lvl w:ilvl="0" w:tplc="FFFFFFFF">
      <w:start w:val="1"/>
      <w:numFmt w:val="lowerLetter"/>
      <w:lvlText w:val="%1."/>
      <w:lvlJc w:val="right"/>
      <w:pPr>
        <w:ind w:left="1440" w:hanging="360"/>
      </w:pPr>
      <w:rPr>
        <w:rFonts w:ascii="Arial" w:eastAsiaTheme="minorEastAsia" w:hAnsi="Arial" w:cs="Arial"/>
      </w:rPr>
    </w:lvl>
    <w:lvl w:ilvl="1" w:tplc="3E7C76D6">
      <w:start w:val="1"/>
      <w:numFmt w:val="lowerLetter"/>
      <w:lvlText w:val="(%2)"/>
      <w:lvlJc w:val="left"/>
      <w:pPr>
        <w:ind w:left="1440" w:hanging="360"/>
      </w:pPr>
      <w:rPr>
        <w:rFonts w:asciiTheme="minorHAnsi" w:eastAsiaTheme="minorEastAsia" w:hAnsiTheme="minorHAnsi" w:cstheme="minorHAnsi"/>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5A2C0499"/>
    <w:multiLevelType w:val="multilevel"/>
    <w:tmpl w:val="453A43E2"/>
    <w:lvl w:ilvl="0">
      <w:start w:val="2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E830BA"/>
    <w:multiLevelType w:val="hybridMultilevel"/>
    <w:tmpl w:val="53AEA922"/>
    <w:lvl w:ilvl="0" w:tplc="6CCEA442">
      <w:start w:val="1"/>
      <w:numFmt w:val="lowerRoman"/>
      <w:lvlText w:val="(%1)"/>
      <w:lvlJc w:val="left"/>
      <w:pPr>
        <w:ind w:left="1800" w:hanging="360"/>
      </w:pPr>
      <w:rPr>
        <w:rFonts w:ascii="Arial" w:eastAsia="Calibri" w:hAnsi="Arial" w:cs="Arial" w:hint="default"/>
        <w:b w:val="0"/>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3" w15:restartNumberingAfterBreak="0">
    <w:nsid w:val="5D5D7EA8"/>
    <w:multiLevelType w:val="hybridMultilevel"/>
    <w:tmpl w:val="442A6828"/>
    <w:lvl w:ilvl="0" w:tplc="6CCEA442">
      <w:start w:val="1"/>
      <w:numFmt w:val="lowerRoman"/>
      <w:lvlText w:val="(%1)"/>
      <w:lvlJc w:val="left"/>
      <w:pPr>
        <w:ind w:left="1919" w:hanging="360"/>
      </w:pPr>
      <w:rPr>
        <w:rFonts w:ascii="Arial" w:eastAsia="Calibri" w:hAnsi="Arial" w:cs="Arial" w:hint="default"/>
        <w:b w:val="0"/>
      </w:rPr>
    </w:lvl>
    <w:lvl w:ilvl="1" w:tplc="FFFFFFFF" w:tentative="1">
      <w:start w:val="1"/>
      <w:numFmt w:val="bullet"/>
      <w:lvlText w:val="o"/>
      <w:lvlJc w:val="left"/>
      <w:pPr>
        <w:ind w:left="2639" w:hanging="360"/>
      </w:pPr>
      <w:rPr>
        <w:rFonts w:ascii="Courier New" w:hAnsi="Courier New" w:cs="Courier New" w:hint="default"/>
      </w:rPr>
    </w:lvl>
    <w:lvl w:ilvl="2" w:tplc="FFFFFFFF" w:tentative="1">
      <w:start w:val="1"/>
      <w:numFmt w:val="bullet"/>
      <w:lvlText w:val=""/>
      <w:lvlJc w:val="left"/>
      <w:pPr>
        <w:ind w:left="3359" w:hanging="360"/>
      </w:pPr>
      <w:rPr>
        <w:rFonts w:ascii="Wingdings" w:hAnsi="Wingdings" w:hint="default"/>
      </w:rPr>
    </w:lvl>
    <w:lvl w:ilvl="3" w:tplc="FFFFFFFF" w:tentative="1">
      <w:start w:val="1"/>
      <w:numFmt w:val="bullet"/>
      <w:lvlText w:val=""/>
      <w:lvlJc w:val="left"/>
      <w:pPr>
        <w:ind w:left="4079" w:hanging="360"/>
      </w:pPr>
      <w:rPr>
        <w:rFonts w:ascii="Symbol" w:hAnsi="Symbol" w:hint="default"/>
      </w:rPr>
    </w:lvl>
    <w:lvl w:ilvl="4" w:tplc="FFFFFFFF" w:tentative="1">
      <w:start w:val="1"/>
      <w:numFmt w:val="bullet"/>
      <w:lvlText w:val="o"/>
      <w:lvlJc w:val="left"/>
      <w:pPr>
        <w:ind w:left="4799" w:hanging="360"/>
      </w:pPr>
      <w:rPr>
        <w:rFonts w:ascii="Courier New" w:hAnsi="Courier New" w:cs="Courier New" w:hint="default"/>
      </w:rPr>
    </w:lvl>
    <w:lvl w:ilvl="5" w:tplc="FFFFFFFF" w:tentative="1">
      <w:start w:val="1"/>
      <w:numFmt w:val="bullet"/>
      <w:lvlText w:val=""/>
      <w:lvlJc w:val="left"/>
      <w:pPr>
        <w:ind w:left="5519" w:hanging="360"/>
      </w:pPr>
      <w:rPr>
        <w:rFonts w:ascii="Wingdings" w:hAnsi="Wingdings" w:hint="default"/>
      </w:rPr>
    </w:lvl>
    <w:lvl w:ilvl="6" w:tplc="FFFFFFFF" w:tentative="1">
      <w:start w:val="1"/>
      <w:numFmt w:val="bullet"/>
      <w:lvlText w:val=""/>
      <w:lvlJc w:val="left"/>
      <w:pPr>
        <w:ind w:left="6239" w:hanging="360"/>
      </w:pPr>
      <w:rPr>
        <w:rFonts w:ascii="Symbol" w:hAnsi="Symbol" w:hint="default"/>
      </w:rPr>
    </w:lvl>
    <w:lvl w:ilvl="7" w:tplc="FFFFFFFF" w:tentative="1">
      <w:start w:val="1"/>
      <w:numFmt w:val="bullet"/>
      <w:lvlText w:val="o"/>
      <w:lvlJc w:val="left"/>
      <w:pPr>
        <w:ind w:left="6959" w:hanging="360"/>
      </w:pPr>
      <w:rPr>
        <w:rFonts w:ascii="Courier New" w:hAnsi="Courier New" w:cs="Courier New" w:hint="default"/>
      </w:rPr>
    </w:lvl>
    <w:lvl w:ilvl="8" w:tplc="FFFFFFFF" w:tentative="1">
      <w:start w:val="1"/>
      <w:numFmt w:val="bullet"/>
      <w:lvlText w:val=""/>
      <w:lvlJc w:val="left"/>
      <w:pPr>
        <w:ind w:left="7679" w:hanging="360"/>
      </w:pPr>
      <w:rPr>
        <w:rFonts w:ascii="Wingdings" w:hAnsi="Wingdings" w:hint="default"/>
      </w:rPr>
    </w:lvl>
  </w:abstractNum>
  <w:abstractNum w:abstractNumId="44" w15:restartNumberingAfterBreak="0">
    <w:nsid w:val="5D73502E"/>
    <w:multiLevelType w:val="hybridMultilevel"/>
    <w:tmpl w:val="349A863A"/>
    <w:lvl w:ilvl="0" w:tplc="EBAEFD48">
      <w:start w:val="1"/>
      <w:numFmt w:val="lowerLetter"/>
      <w:lvlText w:val="%1)"/>
      <w:lvlJc w:val="left"/>
      <w:pPr>
        <w:ind w:left="1080" w:hanging="360"/>
      </w:pPr>
      <w:rPr>
        <w:rFonts w:hint="default"/>
        <w:b w:val="0"/>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5" w15:restartNumberingAfterBreak="0">
    <w:nsid w:val="6390534E"/>
    <w:multiLevelType w:val="hybridMultilevel"/>
    <w:tmpl w:val="56B24DA8"/>
    <w:lvl w:ilvl="0" w:tplc="3E7C76D6">
      <w:start w:val="1"/>
      <w:numFmt w:val="lowerLetter"/>
      <w:lvlText w:val="(%1)"/>
      <w:lvlJc w:val="left"/>
      <w:pPr>
        <w:ind w:left="1080" w:hanging="360"/>
      </w:pPr>
      <w:rPr>
        <w:rFonts w:asciiTheme="minorHAnsi" w:eastAsiaTheme="minorEastAsia" w:hAnsiTheme="minorHAnsi" w:cstheme="minorHAnsi" w:hint="default"/>
      </w:rPr>
    </w:lvl>
    <w:lvl w:ilvl="1" w:tplc="FFFFFFFF" w:tentative="1">
      <w:start w:val="1"/>
      <w:numFmt w:val="bullet"/>
      <w:lvlText w:val="o"/>
      <w:lvlJc w:val="left"/>
      <w:pPr>
        <w:ind w:left="1025" w:hanging="360"/>
      </w:pPr>
      <w:rPr>
        <w:rFonts w:ascii="Courier New" w:hAnsi="Courier New" w:cs="Courier New" w:hint="default"/>
      </w:rPr>
    </w:lvl>
    <w:lvl w:ilvl="2" w:tplc="FFFFFFFF" w:tentative="1">
      <w:start w:val="1"/>
      <w:numFmt w:val="bullet"/>
      <w:lvlText w:val=""/>
      <w:lvlJc w:val="left"/>
      <w:pPr>
        <w:ind w:left="1745" w:hanging="360"/>
      </w:pPr>
      <w:rPr>
        <w:rFonts w:ascii="Wingdings" w:hAnsi="Wingdings" w:hint="default"/>
      </w:rPr>
    </w:lvl>
    <w:lvl w:ilvl="3" w:tplc="FFFFFFFF" w:tentative="1">
      <w:start w:val="1"/>
      <w:numFmt w:val="bullet"/>
      <w:lvlText w:val=""/>
      <w:lvlJc w:val="left"/>
      <w:pPr>
        <w:ind w:left="2465" w:hanging="360"/>
      </w:pPr>
      <w:rPr>
        <w:rFonts w:ascii="Symbol" w:hAnsi="Symbol" w:hint="default"/>
      </w:rPr>
    </w:lvl>
    <w:lvl w:ilvl="4" w:tplc="FFFFFFFF" w:tentative="1">
      <w:start w:val="1"/>
      <w:numFmt w:val="bullet"/>
      <w:lvlText w:val="o"/>
      <w:lvlJc w:val="left"/>
      <w:pPr>
        <w:ind w:left="3185" w:hanging="360"/>
      </w:pPr>
      <w:rPr>
        <w:rFonts w:ascii="Courier New" w:hAnsi="Courier New" w:cs="Courier New" w:hint="default"/>
      </w:rPr>
    </w:lvl>
    <w:lvl w:ilvl="5" w:tplc="FFFFFFFF" w:tentative="1">
      <w:start w:val="1"/>
      <w:numFmt w:val="bullet"/>
      <w:lvlText w:val=""/>
      <w:lvlJc w:val="left"/>
      <w:pPr>
        <w:ind w:left="3905" w:hanging="360"/>
      </w:pPr>
      <w:rPr>
        <w:rFonts w:ascii="Wingdings" w:hAnsi="Wingdings" w:hint="default"/>
      </w:rPr>
    </w:lvl>
    <w:lvl w:ilvl="6" w:tplc="FFFFFFFF" w:tentative="1">
      <w:start w:val="1"/>
      <w:numFmt w:val="bullet"/>
      <w:lvlText w:val=""/>
      <w:lvlJc w:val="left"/>
      <w:pPr>
        <w:ind w:left="4625" w:hanging="360"/>
      </w:pPr>
      <w:rPr>
        <w:rFonts w:ascii="Symbol" w:hAnsi="Symbol" w:hint="default"/>
      </w:rPr>
    </w:lvl>
    <w:lvl w:ilvl="7" w:tplc="FFFFFFFF" w:tentative="1">
      <w:start w:val="1"/>
      <w:numFmt w:val="bullet"/>
      <w:lvlText w:val="o"/>
      <w:lvlJc w:val="left"/>
      <w:pPr>
        <w:ind w:left="5345" w:hanging="360"/>
      </w:pPr>
      <w:rPr>
        <w:rFonts w:ascii="Courier New" w:hAnsi="Courier New" w:cs="Courier New" w:hint="default"/>
      </w:rPr>
    </w:lvl>
    <w:lvl w:ilvl="8" w:tplc="FFFFFFFF" w:tentative="1">
      <w:start w:val="1"/>
      <w:numFmt w:val="bullet"/>
      <w:lvlText w:val=""/>
      <w:lvlJc w:val="left"/>
      <w:pPr>
        <w:ind w:left="6065" w:hanging="360"/>
      </w:pPr>
      <w:rPr>
        <w:rFonts w:ascii="Wingdings" w:hAnsi="Wingdings" w:hint="default"/>
      </w:rPr>
    </w:lvl>
  </w:abstractNum>
  <w:abstractNum w:abstractNumId="46" w15:restartNumberingAfterBreak="0">
    <w:nsid w:val="64822BEA"/>
    <w:multiLevelType w:val="multilevel"/>
    <w:tmpl w:val="E75C38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7F606AF"/>
    <w:multiLevelType w:val="multilevel"/>
    <w:tmpl w:val="2A402BB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6A1D1EB0"/>
    <w:multiLevelType w:val="multilevel"/>
    <w:tmpl w:val="15F4B85E"/>
    <w:lvl w:ilvl="0">
      <w:start w:val="19"/>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9E5039"/>
    <w:multiLevelType w:val="multilevel"/>
    <w:tmpl w:val="A620A488"/>
    <w:lvl w:ilvl="0">
      <w:start w:val="2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DCA211C"/>
    <w:multiLevelType w:val="hybridMultilevel"/>
    <w:tmpl w:val="6C706D84"/>
    <w:lvl w:ilvl="0" w:tplc="3E7C76D6">
      <w:start w:val="1"/>
      <w:numFmt w:val="lowerLetter"/>
      <w:lvlText w:val="(%1)"/>
      <w:lvlJc w:val="left"/>
      <w:pPr>
        <w:ind w:left="1352" w:hanging="360"/>
      </w:pPr>
      <w:rPr>
        <w:rFonts w:asciiTheme="minorHAnsi" w:eastAsiaTheme="minorEastAsia" w:hAnsiTheme="minorHAnsi" w:cstheme="minorHAnsi"/>
      </w:rPr>
    </w:lvl>
    <w:lvl w:ilvl="1" w:tplc="FFFFFFFF">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51" w15:restartNumberingAfterBreak="0">
    <w:nsid w:val="6E8118B0"/>
    <w:multiLevelType w:val="hybridMultilevel"/>
    <w:tmpl w:val="08980972"/>
    <w:lvl w:ilvl="0" w:tplc="3E7C76D6">
      <w:start w:val="1"/>
      <w:numFmt w:val="lowerLetter"/>
      <w:lvlText w:val="(%1)"/>
      <w:lvlJc w:val="left"/>
      <w:pPr>
        <w:ind w:left="1440" w:hanging="360"/>
      </w:pPr>
      <w:rPr>
        <w:rFonts w:asciiTheme="minorHAnsi" w:eastAsiaTheme="minorEastAsia" w:hAnsiTheme="minorHAnsi" w:cstheme="minorHAnsi"/>
      </w:rPr>
    </w:lvl>
    <w:lvl w:ilvl="1" w:tplc="FFFFFFFF">
      <w:start w:val="1"/>
      <w:numFmt w:val="lowerLetter"/>
      <w:lvlText w:val="%2."/>
      <w:lvlJc w:val="left"/>
      <w:pPr>
        <w:ind w:left="927"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6F4F02A3"/>
    <w:multiLevelType w:val="multilevel"/>
    <w:tmpl w:val="A898771C"/>
    <w:lvl w:ilvl="0">
      <w:start w:val="21"/>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19A6DA9"/>
    <w:multiLevelType w:val="multilevel"/>
    <w:tmpl w:val="90466ECA"/>
    <w:lvl w:ilvl="0">
      <w:start w:val="17"/>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492823"/>
    <w:multiLevelType w:val="multilevel"/>
    <w:tmpl w:val="FD38D474"/>
    <w:lvl w:ilvl="0">
      <w:start w:val="19"/>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2EF121F"/>
    <w:multiLevelType w:val="hybridMultilevel"/>
    <w:tmpl w:val="9A2887BE"/>
    <w:lvl w:ilvl="0" w:tplc="3E7C76D6">
      <w:start w:val="1"/>
      <w:numFmt w:val="lowerLetter"/>
      <w:lvlText w:val="(%1)"/>
      <w:lvlJc w:val="left"/>
      <w:pPr>
        <w:ind w:left="1080" w:hanging="360"/>
      </w:pPr>
      <w:rPr>
        <w:rFonts w:asciiTheme="minorHAnsi" w:eastAsiaTheme="minorEastAsia" w:hAnsiTheme="minorHAnsi" w:cstheme="minorHAnsi"/>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6" w15:restartNumberingAfterBreak="0">
    <w:nsid w:val="73276F85"/>
    <w:multiLevelType w:val="multilevel"/>
    <w:tmpl w:val="418E6D7A"/>
    <w:lvl w:ilvl="0">
      <w:start w:val="21"/>
      <w:numFmt w:val="decimal"/>
      <w:lvlText w:val="%1"/>
      <w:lvlJc w:val="left"/>
      <w:pPr>
        <w:ind w:left="804" w:hanging="804"/>
      </w:pPr>
      <w:rPr>
        <w:rFonts w:hint="default"/>
      </w:rPr>
    </w:lvl>
    <w:lvl w:ilvl="1">
      <w:start w:val="15"/>
      <w:numFmt w:val="decimal"/>
      <w:lvlText w:val="%1.%2"/>
      <w:lvlJc w:val="left"/>
      <w:pPr>
        <w:ind w:left="804" w:hanging="804"/>
      </w:pPr>
      <w:rPr>
        <w:rFonts w:hint="default"/>
      </w:rPr>
    </w:lvl>
    <w:lvl w:ilvl="2">
      <w:start w:val="1"/>
      <w:numFmt w:val="decimal"/>
      <w:lvlText w:val="%1.%2.%3"/>
      <w:lvlJc w:val="left"/>
      <w:pPr>
        <w:ind w:left="804" w:hanging="80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3BC48A6"/>
    <w:multiLevelType w:val="multilevel"/>
    <w:tmpl w:val="8F24BE6E"/>
    <w:lvl w:ilvl="0">
      <w:start w:val="11"/>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4454CE3"/>
    <w:multiLevelType w:val="multilevel"/>
    <w:tmpl w:val="A8740596"/>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59" w15:restartNumberingAfterBreak="0">
    <w:nsid w:val="7561628B"/>
    <w:multiLevelType w:val="multilevel"/>
    <w:tmpl w:val="315C2214"/>
    <w:lvl w:ilvl="0">
      <w:start w:val="12"/>
      <w:numFmt w:val="decimal"/>
      <w:lvlText w:val="%1."/>
      <w:lvlJc w:val="left"/>
      <w:pPr>
        <w:ind w:left="360" w:hanging="360"/>
      </w:pPr>
      <w:rPr>
        <w:rFonts w:hint="default"/>
      </w:rPr>
    </w:lvl>
    <w:lvl w:ilvl="1">
      <w:start w:val="4"/>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775B3EA3"/>
    <w:multiLevelType w:val="multilevel"/>
    <w:tmpl w:val="4AB8FE0E"/>
    <w:lvl w:ilvl="0">
      <w:start w:val="8"/>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9CF4605"/>
    <w:multiLevelType w:val="hybridMultilevel"/>
    <w:tmpl w:val="906E33F8"/>
    <w:lvl w:ilvl="0" w:tplc="FFFFFFFF">
      <w:start w:val="1"/>
      <w:numFmt w:val="lowerLetter"/>
      <w:lvlText w:val="%1)"/>
      <w:lvlJc w:val="left"/>
      <w:pPr>
        <w:ind w:left="1080" w:hanging="360"/>
      </w:pPr>
    </w:lvl>
    <w:lvl w:ilvl="1" w:tplc="3E7C76D6">
      <w:start w:val="1"/>
      <w:numFmt w:val="lowerLetter"/>
      <w:lvlText w:val="(%2)"/>
      <w:lvlJc w:val="left"/>
      <w:pPr>
        <w:ind w:left="2137" w:hanging="360"/>
      </w:pPr>
      <w:rPr>
        <w:rFonts w:asciiTheme="minorHAnsi" w:eastAsiaTheme="minorEastAsia" w:hAnsiTheme="minorHAnsi" w:cstheme="minorHAnsi"/>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7AE92025"/>
    <w:multiLevelType w:val="multilevel"/>
    <w:tmpl w:val="AE36E9C8"/>
    <w:lvl w:ilvl="0">
      <w:start w:val="16"/>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BD565C8"/>
    <w:multiLevelType w:val="multilevel"/>
    <w:tmpl w:val="CC403ED6"/>
    <w:lvl w:ilvl="0">
      <w:start w:val="5"/>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4" w15:restartNumberingAfterBreak="0">
    <w:nsid w:val="7DC96A4E"/>
    <w:multiLevelType w:val="multilevel"/>
    <w:tmpl w:val="15FCC7F8"/>
    <w:lvl w:ilvl="0">
      <w:start w:val="2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E07208E"/>
    <w:multiLevelType w:val="multilevel"/>
    <w:tmpl w:val="4F64011E"/>
    <w:lvl w:ilvl="0">
      <w:start w:val="19"/>
      <w:numFmt w:val="decimal"/>
      <w:lvlText w:val="%1"/>
      <w:lvlJc w:val="left"/>
      <w:pPr>
        <w:ind w:left="660" w:hanging="660"/>
      </w:pPr>
      <w:rPr>
        <w:rFonts w:hint="default"/>
      </w:rPr>
    </w:lvl>
    <w:lvl w:ilvl="1">
      <w:start w:val="2"/>
      <w:numFmt w:val="decimal"/>
      <w:lvlText w:val="%1.%2"/>
      <w:lvlJc w:val="left"/>
      <w:pPr>
        <w:ind w:left="757" w:hanging="660"/>
      </w:pPr>
      <w:rPr>
        <w:rFonts w:hint="default"/>
      </w:rPr>
    </w:lvl>
    <w:lvl w:ilvl="2">
      <w:start w:val="1"/>
      <w:numFmt w:val="decimal"/>
      <w:lvlText w:val="%1.%2.%3"/>
      <w:lvlJc w:val="left"/>
      <w:pPr>
        <w:ind w:left="914" w:hanging="720"/>
      </w:pPr>
      <w:rPr>
        <w:rFonts w:hint="default"/>
      </w:rPr>
    </w:lvl>
    <w:lvl w:ilvl="3">
      <w:start w:val="1"/>
      <w:numFmt w:val="decimal"/>
      <w:lvlText w:val="%1.%2.%3.%4"/>
      <w:lvlJc w:val="left"/>
      <w:pPr>
        <w:ind w:left="1371" w:hanging="108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925" w:hanging="144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479" w:hanging="1800"/>
      </w:pPr>
      <w:rPr>
        <w:rFonts w:hint="default"/>
      </w:rPr>
    </w:lvl>
    <w:lvl w:ilvl="8">
      <w:start w:val="1"/>
      <w:numFmt w:val="decimal"/>
      <w:lvlText w:val="%1.%2.%3.%4.%5.%6.%7.%8.%9"/>
      <w:lvlJc w:val="left"/>
      <w:pPr>
        <w:ind w:left="2576" w:hanging="1800"/>
      </w:pPr>
      <w:rPr>
        <w:rFonts w:hint="default"/>
      </w:rPr>
    </w:lvl>
  </w:abstractNum>
  <w:num w:numId="1" w16cid:durableId="137890223">
    <w:abstractNumId w:val="39"/>
  </w:num>
  <w:num w:numId="2" w16cid:durableId="2070301051">
    <w:abstractNumId w:val="44"/>
  </w:num>
  <w:num w:numId="3" w16cid:durableId="1164979297">
    <w:abstractNumId w:val="18"/>
  </w:num>
  <w:num w:numId="4" w16cid:durableId="1172068573">
    <w:abstractNumId w:val="58"/>
  </w:num>
  <w:num w:numId="5" w16cid:durableId="774862277">
    <w:abstractNumId w:val="60"/>
  </w:num>
  <w:num w:numId="6" w16cid:durableId="64306151">
    <w:abstractNumId w:val="32"/>
  </w:num>
  <w:num w:numId="7" w16cid:durableId="813370571">
    <w:abstractNumId w:val="4"/>
  </w:num>
  <w:num w:numId="8" w16cid:durableId="623076976">
    <w:abstractNumId w:val="7"/>
  </w:num>
  <w:num w:numId="9" w16cid:durableId="1755664256">
    <w:abstractNumId w:val="65"/>
  </w:num>
  <w:num w:numId="10" w16cid:durableId="1490973512">
    <w:abstractNumId w:val="10"/>
  </w:num>
  <w:num w:numId="11" w16cid:durableId="1932856153">
    <w:abstractNumId w:val="25"/>
  </w:num>
  <w:num w:numId="12" w16cid:durableId="839583632">
    <w:abstractNumId w:val="49"/>
  </w:num>
  <w:num w:numId="13" w16cid:durableId="1703245772">
    <w:abstractNumId w:val="27"/>
  </w:num>
  <w:num w:numId="14" w16cid:durableId="1340623924">
    <w:abstractNumId w:val="41"/>
  </w:num>
  <w:num w:numId="15" w16cid:durableId="2094277374">
    <w:abstractNumId w:val="24"/>
  </w:num>
  <w:num w:numId="16" w16cid:durableId="365717846">
    <w:abstractNumId w:val="17"/>
  </w:num>
  <w:num w:numId="17" w16cid:durableId="168326813">
    <w:abstractNumId w:val="26"/>
  </w:num>
  <w:num w:numId="18" w16cid:durableId="2113668007">
    <w:abstractNumId w:val="28"/>
  </w:num>
  <w:num w:numId="19" w16cid:durableId="371077245">
    <w:abstractNumId w:val="19"/>
  </w:num>
  <w:num w:numId="20" w16cid:durableId="1466192342">
    <w:abstractNumId w:val="12"/>
  </w:num>
  <w:num w:numId="21" w16cid:durableId="864639227">
    <w:abstractNumId w:val="47"/>
  </w:num>
  <w:num w:numId="22" w16cid:durableId="1160344833">
    <w:abstractNumId w:val="15"/>
  </w:num>
  <w:num w:numId="23" w16cid:durableId="1787772782">
    <w:abstractNumId w:val="37"/>
  </w:num>
  <w:num w:numId="24" w16cid:durableId="1678993417">
    <w:abstractNumId w:val="46"/>
  </w:num>
  <w:num w:numId="25" w16cid:durableId="62529893">
    <w:abstractNumId w:val="29"/>
  </w:num>
  <w:num w:numId="26" w16cid:durableId="1004668297">
    <w:abstractNumId w:val="2"/>
  </w:num>
  <w:num w:numId="27" w16cid:durableId="2030905383">
    <w:abstractNumId w:val="63"/>
  </w:num>
  <w:num w:numId="28" w16cid:durableId="1288585961">
    <w:abstractNumId w:val="20"/>
  </w:num>
  <w:num w:numId="29" w16cid:durableId="598023801">
    <w:abstractNumId w:val="11"/>
  </w:num>
  <w:num w:numId="30" w16cid:durableId="180440100">
    <w:abstractNumId w:val="33"/>
  </w:num>
  <w:num w:numId="31" w16cid:durableId="185411726">
    <w:abstractNumId w:val="61"/>
  </w:num>
  <w:num w:numId="32" w16cid:durableId="480540027">
    <w:abstractNumId w:val="38"/>
  </w:num>
  <w:num w:numId="33" w16cid:durableId="1271888928">
    <w:abstractNumId w:val="45"/>
  </w:num>
  <w:num w:numId="34" w16cid:durableId="1399783772">
    <w:abstractNumId w:val="42"/>
  </w:num>
  <w:num w:numId="35" w16cid:durableId="541596051">
    <w:abstractNumId w:val="31"/>
  </w:num>
  <w:num w:numId="36" w16cid:durableId="1588492117">
    <w:abstractNumId w:val="55"/>
  </w:num>
  <w:num w:numId="37" w16cid:durableId="733937888">
    <w:abstractNumId w:val="34"/>
  </w:num>
  <w:num w:numId="38" w16cid:durableId="1544908072">
    <w:abstractNumId w:val="1"/>
  </w:num>
  <w:num w:numId="39" w16cid:durableId="1689018323">
    <w:abstractNumId w:val="3"/>
  </w:num>
  <w:num w:numId="40" w16cid:durableId="1500348072">
    <w:abstractNumId w:val="50"/>
  </w:num>
  <w:num w:numId="41" w16cid:durableId="1081293153">
    <w:abstractNumId w:val="43"/>
  </w:num>
  <w:num w:numId="42" w16cid:durableId="981468474">
    <w:abstractNumId w:val="62"/>
  </w:num>
  <w:num w:numId="43" w16cid:durableId="839155476">
    <w:abstractNumId w:val="51"/>
  </w:num>
  <w:num w:numId="44" w16cid:durableId="1888834073">
    <w:abstractNumId w:val="40"/>
  </w:num>
  <w:num w:numId="45" w16cid:durableId="1865941515">
    <w:abstractNumId w:val="13"/>
  </w:num>
  <w:num w:numId="46" w16cid:durableId="559486181">
    <w:abstractNumId w:val="35"/>
  </w:num>
  <w:num w:numId="47" w16cid:durableId="1303845678">
    <w:abstractNumId w:val="30"/>
  </w:num>
  <w:num w:numId="48" w16cid:durableId="1870411283">
    <w:abstractNumId w:val="22"/>
  </w:num>
  <w:num w:numId="49" w16cid:durableId="404843899">
    <w:abstractNumId w:val="6"/>
  </w:num>
  <w:num w:numId="50" w16cid:durableId="1783259529">
    <w:abstractNumId w:val="64"/>
  </w:num>
  <w:num w:numId="51" w16cid:durableId="147986573">
    <w:abstractNumId w:val="14"/>
  </w:num>
  <w:num w:numId="52" w16cid:durableId="632441926">
    <w:abstractNumId w:val="0"/>
  </w:num>
  <w:num w:numId="53" w16cid:durableId="984504681">
    <w:abstractNumId w:val="21"/>
  </w:num>
  <w:num w:numId="54" w16cid:durableId="1124618046">
    <w:abstractNumId w:val="9"/>
  </w:num>
  <w:num w:numId="55" w16cid:durableId="652295010">
    <w:abstractNumId w:val="36"/>
  </w:num>
  <w:num w:numId="56" w16cid:durableId="1599676003">
    <w:abstractNumId w:val="52"/>
  </w:num>
  <w:num w:numId="57" w16cid:durableId="667834094">
    <w:abstractNumId w:val="56"/>
  </w:num>
  <w:num w:numId="58" w16cid:durableId="398136286">
    <w:abstractNumId w:val="8"/>
  </w:num>
  <w:num w:numId="59" w16cid:durableId="1187598967">
    <w:abstractNumId w:val="16"/>
  </w:num>
  <w:num w:numId="60" w16cid:durableId="402917365">
    <w:abstractNumId w:val="57"/>
  </w:num>
  <w:num w:numId="61" w16cid:durableId="2030333018">
    <w:abstractNumId w:val="59"/>
  </w:num>
  <w:num w:numId="62" w16cid:durableId="1719476652">
    <w:abstractNumId w:val="5"/>
  </w:num>
  <w:num w:numId="63" w16cid:durableId="1556887771">
    <w:abstractNumId w:val="23"/>
  </w:num>
  <w:num w:numId="64" w16cid:durableId="841359010">
    <w:abstractNumId w:val="53"/>
  </w:num>
  <w:num w:numId="65" w16cid:durableId="1567060314">
    <w:abstractNumId w:val="54"/>
  </w:num>
  <w:num w:numId="66" w16cid:durableId="1754887795">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51"/>
    <w:rsid w:val="00001DDF"/>
    <w:rsid w:val="00020DDB"/>
    <w:rsid w:val="00023AC4"/>
    <w:rsid w:val="00036A86"/>
    <w:rsid w:val="00052FDF"/>
    <w:rsid w:val="00057131"/>
    <w:rsid w:val="00063C26"/>
    <w:rsid w:val="0006420B"/>
    <w:rsid w:val="000A656C"/>
    <w:rsid w:val="000B3137"/>
    <w:rsid w:val="000B5F0B"/>
    <w:rsid w:val="000C6BC2"/>
    <w:rsid w:val="00105FD1"/>
    <w:rsid w:val="001068F4"/>
    <w:rsid w:val="001105A4"/>
    <w:rsid w:val="001134CA"/>
    <w:rsid w:val="00116AFB"/>
    <w:rsid w:val="001175B0"/>
    <w:rsid w:val="001221CD"/>
    <w:rsid w:val="00130A27"/>
    <w:rsid w:val="00133811"/>
    <w:rsid w:val="00143893"/>
    <w:rsid w:val="0014436B"/>
    <w:rsid w:val="001638DC"/>
    <w:rsid w:val="001753D5"/>
    <w:rsid w:val="00181FD4"/>
    <w:rsid w:val="00190507"/>
    <w:rsid w:val="001A2124"/>
    <w:rsid w:val="001A363D"/>
    <w:rsid w:val="001E5419"/>
    <w:rsid w:val="001F0046"/>
    <w:rsid w:val="001F3F16"/>
    <w:rsid w:val="00222459"/>
    <w:rsid w:val="00223E95"/>
    <w:rsid w:val="00227270"/>
    <w:rsid w:val="002317E0"/>
    <w:rsid w:val="00235B23"/>
    <w:rsid w:val="00283AA0"/>
    <w:rsid w:val="002A2B1A"/>
    <w:rsid w:val="002A513D"/>
    <w:rsid w:val="002B3442"/>
    <w:rsid w:val="002B41D0"/>
    <w:rsid w:val="002C10F3"/>
    <w:rsid w:val="002E4ED0"/>
    <w:rsid w:val="002E517A"/>
    <w:rsid w:val="00302034"/>
    <w:rsid w:val="00304FCD"/>
    <w:rsid w:val="003356A3"/>
    <w:rsid w:val="003421A4"/>
    <w:rsid w:val="003676E7"/>
    <w:rsid w:val="00370B03"/>
    <w:rsid w:val="003822DC"/>
    <w:rsid w:val="00393E72"/>
    <w:rsid w:val="00397253"/>
    <w:rsid w:val="003A05FB"/>
    <w:rsid w:val="003A3C4B"/>
    <w:rsid w:val="003B0CC1"/>
    <w:rsid w:val="003C13CA"/>
    <w:rsid w:val="003C1C7A"/>
    <w:rsid w:val="003C20C5"/>
    <w:rsid w:val="003C4CC9"/>
    <w:rsid w:val="003D0D7E"/>
    <w:rsid w:val="003E0DB9"/>
    <w:rsid w:val="00400C7E"/>
    <w:rsid w:val="00403E32"/>
    <w:rsid w:val="00406D36"/>
    <w:rsid w:val="00426E66"/>
    <w:rsid w:val="00434D98"/>
    <w:rsid w:val="004440A7"/>
    <w:rsid w:val="0045142F"/>
    <w:rsid w:val="0045186E"/>
    <w:rsid w:val="0046511C"/>
    <w:rsid w:val="00466DAC"/>
    <w:rsid w:val="00471FFC"/>
    <w:rsid w:val="004772BF"/>
    <w:rsid w:val="004834B7"/>
    <w:rsid w:val="004C5878"/>
    <w:rsid w:val="004E2C83"/>
    <w:rsid w:val="004E6BC1"/>
    <w:rsid w:val="004F393D"/>
    <w:rsid w:val="0050328F"/>
    <w:rsid w:val="00520D5B"/>
    <w:rsid w:val="0052676D"/>
    <w:rsid w:val="005325A9"/>
    <w:rsid w:val="00540AD0"/>
    <w:rsid w:val="00541B2C"/>
    <w:rsid w:val="0054271A"/>
    <w:rsid w:val="0054371A"/>
    <w:rsid w:val="00574EA0"/>
    <w:rsid w:val="00581F0B"/>
    <w:rsid w:val="00582949"/>
    <w:rsid w:val="00592AAC"/>
    <w:rsid w:val="005C7EBD"/>
    <w:rsid w:val="005D3BEA"/>
    <w:rsid w:val="00616768"/>
    <w:rsid w:val="006175DC"/>
    <w:rsid w:val="00623707"/>
    <w:rsid w:val="00633AD7"/>
    <w:rsid w:val="006350D8"/>
    <w:rsid w:val="0064184A"/>
    <w:rsid w:val="006519EE"/>
    <w:rsid w:val="006617A2"/>
    <w:rsid w:val="006668E5"/>
    <w:rsid w:val="006733E3"/>
    <w:rsid w:val="006949BE"/>
    <w:rsid w:val="00697CD8"/>
    <w:rsid w:val="006A3A6E"/>
    <w:rsid w:val="006A3CA9"/>
    <w:rsid w:val="006A3D4D"/>
    <w:rsid w:val="006A5397"/>
    <w:rsid w:val="006D03E0"/>
    <w:rsid w:val="006E64E3"/>
    <w:rsid w:val="006F702F"/>
    <w:rsid w:val="00700163"/>
    <w:rsid w:val="007045AC"/>
    <w:rsid w:val="00707EC4"/>
    <w:rsid w:val="00713A4B"/>
    <w:rsid w:val="0072566C"/>
    <w:rsid w:val="00732454"/>
    <w:rsid w:val="00732CF3"/>
    <w:rsid w:val="00733793"/>
    <w:rsid w:val="00734A49"/>
    <w:rsid w:val="007355FB"/>
    <w:rsid w:val="00740215"/>
    <w:rsid w:val="0076545C"/>
    <w:rsid w:val="00771C51"/>
    <w:rsid w:val="00773D9B"/>
    <w:rsid w:val="007741E5"/>
    <w:rsid w:val="007849A4"/>
    <w:rsid w:val="007A145D"/>
    <w:rsid w:val="007B2006"/>
    <w:rsid w:val="007C2BDA"/>
    <w:rsid w:val="007D5BCE"/>
    <w:rsid w:val="007D69B9"/>
    <w:rsid w:val="007E67CB"/>
    <w:rsid w:val="00806A48"/>
    <w:rsid w:val="00812B50"/>
    <w:rsid w:val="008150D7"/>
    <w:rsid w:val="008449D1"/>
    <w:rsid w:val="00851CFD"/>
    <w:rsid w:val="0085585E"/>
    <w:rsid w:val="00855E9C"/>
    <w:rsid w:val="00867209"/>
    <w:rsid w:val="00875403"/>
    <w:rsid w:val="00880216"/>
    <w:rsid w:val="00884372"/>
    <w:rsid w:val="0089425D"/>
    <w:rsid w:val="008A6081"/>
    <w:rsid w:val="008B3B18"/>
    <w:rsid w:val="008C0586"/>
    <w:rsid w:val="008D362E"/>
    <w:rsid w:val="008E4363"/>
    <w:rsid w:val="008E504B"/>
    <w:rsid w:val="008F5988"/>
    <w:rsid w:val="009131BE"/>
    <w:rsid w:val="00917FAB"/>
    <w:rsid w:val="00933D65"/>
    <w:rsid w:val="00934C1A"/>
    <w:rsid w:val="00946F7D"/>
    <w:rsid w:val="00951B83"/>
    <w:rsid w:val="0095285E"/>
    <w:rsid w:val="0097244F"/>
    <w:rsid w:val="00977435"/>
    <w:rsid w:val="00983F74"/>
    <w:rsid w:val="00991826"/>
    <w:rsid w:val="009940C0"/>
    <w:rsid w:val="00995E3D"/>
    <w:rsid w:val="009975F9"/>
    <w:rsid w:val="009A13E7"/>
    <w:rsid w:val="009A3112"/>
    <w:rsid w:val="009A57C5"/>
    <w:rsid w:val="009B5732"/>
    <w:rsid w:val="009C3532"/>
    <w:rsid w:val="00A0361D"/>
    <w:rsid w:val="00A06000"/>
    <w:rsid w:val="00A62DB3"/>
    <w:rsid w:val="00A819A7"/>
    <w:rsid w:val="00A872CE"/>
    <w:rsid w:val="00A952D9"/>
    <w:rsid w:val="00AB5998"/>
    <w:rsid w:val="00AF1A59"/>
    <w:rsid w:val="00AF739D"/>
    <w:rsid w:val="00B037A7"/>
    <w:rsid w:val="00B062C0"/>
    <w:rsid w:val="00B06397"/>
    <w:rsid w:val="00B0671B"/>
    <w:rsid w:val="00B26163"/>
    <w:rsid w:val="00B37E07"/>
    <w:rsid w:val="00B45187"/>
    <w:rsid w:val="00B46604"/>
    <w:rsid w:val="00B479A4"/>
    <w:rsid w:val="00B63B78"/>
    <w:rsid w:val="00B670B1"/>
    <w:rsid w:val="00B761AB"/>
    <w:rsid w:val="00B85D39"/>
    <w:rsid w:val="00B86028"/>
    <w:rsid w:val="00BA3394"/>
    <w:rsid w:val="00BA5B88"/>
    <w:rsid w:val="00BA7369"/>
    <w:rsid w:val="00BB6153"/>
    <w:rsid w:val="00BD00F3"/>
    <w:rsid w:val="00BD258D"/>
    <w:rsid w:val="00BD3364"/>
    <w:rsid w:val="00BE4B4A"/>
    <w:rsid w:val="00BE4B55"/>
    <w:rsid w:val="00BE71DC"/>
    <w:rsid w:val="00C028CE"/>
    <w:rsid w:val="00C25EA3"/>
    <w:rsid w:val="00C32246"/>
    <w:rsid w:val="00C33C45"/>
    <w:rsid w:val="00C36ABA"/>
    <w:rsid w:val="00C40A06"/>
    <w:rsid w:val="00C543A2"/>
    <w:rsid w:val="00C55103"/>
    <w:rsid w:val="00C5598B"/>
    <w:rsid w:val="00C625B3"/>
    <w:rsid w:val="00C65579"/>
    <w:rsid w:val="00C74F00"/>
    <w:rsid w:val="00C81B31"/>
    <w:rsid w:val="00C96DAC"/>
    <w:rsid w:val="00CB22A6"/>
    <w:rsid w:val="00CB4584"/>
    <w:rsid w:val="00CD001F"/>
    <w:rsid w:val="00CD2FB1"/>
    <w:rsid w:val="00CE6195"/>
    <w:rsid w:val="00CF530C"/>
    <w:rsid w:val="00D01CB3"/>
    <w:rsid w:val="00D03AB2"/>
    <w:rsid w:val="00D055A6"/>
    <w:rsid w:val="00D1011B"/>
    <w:rsid w:val="00D23366"/>
    <w:rsid w:val="00D41BA3"/>
    <w:rsid w:val="00D470E0"/>
    <w:rsid w:val="00D50F90"/>
    <w:rsid w:val="00D95097"/>
    <w:rsid w:val="00D95D8A"/>
    <w:rsid w:val="00DB645A"/>
    <w:rsid w:val="00DB723C"/>
    <w:rsid w:val="00DD3859"/>
    <w:rsid w:val="00DD6700"/>
    <w:rsid w:val="00DE713A"/>
    <w:rsid w:val="00E00301"/>
    <w:rsid w:val="00E11BDE"/>
    <w:rsid w:val="00E12851"/>
    <w:rsid w:val="00E26A43"/>
    <w:rsid w:val="00E4038D"/>
    <w:rsid w:val="00E45337"/>
    <w:rsid w:val="00E577CB"/>
    <w:rsid w:val="00E63D28"/>
    <w:rsid w:val="00E727E6"/>
    <w:rsid w:val="00E72A7A"/>
    <w:rsid w:val="00E80923"/>
    <w:rsid w:val="00E93C6B"/>
    <w:rsid w:val="00EB25EC"/>
    <w:rsid w:val="00EC3820"/>
    <w:rsid w:val="00F22D75"/>
    <w:rsid w:val="00F25362"/>
    <w:rsid w:val="00F42F6E"/>
    <w:rsid w:val="00F44D2A"/>
    <w:rsid w:val="00F47685"/>
    <w:rsid w:val="00F51681"/>
    <w:rsid w:val="00F55891"/>
    <w:rsid w:val="00F71C83"/>
    <w:rsid w:val="00F74F18"/>
    <w:rsid w:val="00F7658E"/>
    <w:rsid w:val="00F9547E"/>
    <w:rsid w:val="00FE6B4D"/>
    <w:rsid w:val="00FF24DC"/>
    <w:rsid w:val="00FF70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693D"/>
  <w15:chartTrackingRefBased/>
  <w15:docId w15:val="{D36C49DF-D736-4DFE-91D3-4396A219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51"/>
    <w:pPr>
      <w:spacing w:after="200" w:line="276" w:lineRule="auto"/>
    </w:pPr>
    <w:rPr>
      <w:rFonts w:eastAsiaTheme="minorEastAsia"/>
      <w:lang w:eastAsia="en-ZA"/>
    </w:rPr>
  </w:style>
  <w:style w:type="paragraph" w:styleId="Heading1">
    <w:name w:val="heading 1"/>
    <w:basedOn w:val="Normal"/>
    <w:next w:val="Normal"/>
    <w:link w:val="Heading1Char"/>
    <w:uiPriority w:val="9"/>
    <w:qFormat/>
    <w:rsid w:val="00001D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33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51B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1B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442"/>
    <w:pPr>
      <w:ind w:left="720"/>
      <w:contextualSpacing/>
    </w:pPr>
  </w:style>
  <w:style w:type="paragraph" w:styleId="Header">
    <w:name w:val="header"/>
    <w:basedOn w:val="Normal"/>
    <w:link w:val="HeaderChar"/>
    <w:uiPriority w:val="99"/>
    <w:unhideWhenUsed/>
    <w:rsid w:val="001F0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046"/>
    <w:rPr>
      <w:rFonts w:eastAsiaTheme="minorEastAsia"/>
      <w:lang w:eastAsia="en-ZA"/>
    </w:rPr>
  </w:style>
  <w:style w:type="paragraph" w:styleId="Footer">
    <w:name w:val="footer"/>
    <w:basedOn w:val="Normal"/>
    <w:link w:val="FooterChar"/>
    <w:uiPriority w:val="99"/>
    <w:unhideWhenUsed/>
    <w:rsid w:val="001F0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046"/>
    <w:rPr>
      <w:rFonts w:eastAsiaTheme="minorEastAsia"/>
      <w:lang w:eastAsia="en-ZA"/>
    </w:rPr>
  </w:style>
  <w:style w:type="table" w:styleId="TableGrid">
    <w:name w:val="Table Grid"/>
    <w:basedOn w:val="TableNormal"/>
    <w:uiPriority w:val="39"/>
    <w:rsid w:val="002A2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53D5"/>
    <w:rPr>
      <w:sz w:val="16"/>
      <w:szCs w:val="16"/>
    </w:rPr>
  </w:style>
  <w:style w:type="paragraph" w:styleId="CommentText">
    <w:name w:val="annotation text"/>
    <w:basedOn w:val="Normal"/>
    <w:link w:val="CommentTextChar"/>
    <w:uiPriority w:val="99"/>
    <w:semiHidden/>
    <w:unhideWhenUsed/>
    <w:rsid w:val="001753D5"/>
    <w:pPr>
      <w:spacing w:line="240" w:lineRule="auto"/>
    </w:pPr>
    <w:rPr>
      <w:sz w:val="20"/>
      <w:szCs w:val="20"/>
    </w:rPr>
  </w:style>
  <w:style w:type="character" w:customStyle="1" w:styleId="CommentTextChar">
    <w:name w:val="Comment Text Char"/>
    <w:basedOn w:val="DefaultParagraphFont"/>
    <w:link w:val="CommentText"/>
    <w:uiPriority w:val="99"/>
    <w:semiHidden/>
    <w:rsid w:val="001753D5"/>
    <w:rPr>
      <w:rFonts w:eastAsiaTheme="minorEastAsia"/>
      <w:sz w:val="20"/>
      <w:szCs w:val="20"/>
      <w:lang w:eastAsia="en-ZA"/>
    </w:rPr>
  </w:style>
  <w:style w:type="paragraph" w:styleId="CommentSubject">
    <w:name w:val="annotation subject"/>
    <w:basedOn w:val="CommentText"/>
    <w:next w:val="CommentText"/>
    <w:link w:val="CommentSubjectChar"/>
    <w:uiPriority w:val="99"/>
    <w:semiHidden/>
    <w:unhideWhenUsed/>
    <w:rsid w:val="001753D5"/>
    <w:rPr>
      <w:b/>
      <w:bCs/>
    </w:rPr>
  </w:style>
  <w:style w:type="character" w:customStyle="1" w:styleId="CommentSubjectChar">
    <w:name w:val="Comment Subject Char"/>
    <w:basedOn w:val="CommentTextChar"/>
    <w:link w:val="CommentSubject"/>
    <w:uiPriority w:val="99"/>
    <w:semiHidden/>
    <w:rsid w:val="001753D5"/>
    <w:rPr>
      <w:rFonts w:eastAsiaTheme="minorEastAsia"/>
      <w:b/>
      <w:bCs/>
      <w:sz w:val="20"/>
      <w:szCs w:val="20"/>
      <w:lang w:eastAsia="en-ZA"/>
    </w:rPr>
  </w:style>
  <w:style w:type="paragraph" w:styleId="BalloonText">
    <w:name w:val="Balloon Text"/>
    <w:basedOn w:val="Normal"/>
    <w:link w:val="BalloonTextChar"/>
    <w:uiPriority w:val="99"/>
    <w:semiHidden/>
    <w:unhideWhenUsed/>
    <w:rsid w:val="00175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3D5"/>
    <w:rPr>
      <w:rFonts w:ascii="Segoe UI" w:eastAsiaTheme="minorEastAsia" w:hAnsi="Segoe UI" w:cs="Segoe UI"/>
      <w:sz w:val="18"/>
      <w:szCs w:val="18"/>
      <w:lang w:eastAsia="en-ZA"/>
    </w:rPr>
  </w:style>
  <w:style w:type="paragraph" w:styleId="BodyText">
    <w:name w:val="Body Text"/>
    <w:basedOn w:val="Normal"/>
    <w:link w:val="BodyTextChar"/>
    <w:uiPriority w:val="1"/>
    <w:qFormat/>
    <w:rsid w:val="001F3F16"/>
    <w:pPr>
      <w:widowControl w:val="0"/>
      <w:autoSpaceDE w:val="0"/>
      <w:autoSpaceDN w:val="0"/>
      <w:spacing w:after="0" w:line="240" w:lineRule="auto"/>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1F3F16"/>
    <w:rPr>
      <w:rFonts w:ascii="Arial" w:eastAsia="Arial" w:hAnsi="Arial" w:cs="Arial"/>
      <w:sz w:val="20"/>
      <w:szCs w:val="20"/>
      <w:lang w:val="en-US"/>
    </w:rPr>
  </w:style>
  <w:style w:type="character" w:customStyle="1" w:styleId="Heading1Char">
    <w:name w:val="Heading 1 Char"/>
    <w:basedOn w:val="DefaultParagraphFont"/>
    <w:link w:val="Heading1"/>
    <w:uiPriority w:val="9"/>
    <w:rsid w:val="00001DDF"/>
    <w:rPr>
      <w:rFonts w:asciiTheme="majorHAnsi" w:eastAsiaTheme="majorEastAsia" w:hAnsiTheme="majorHAnsi" w:cstheme="majorBidi"/>
      <w:color w:val="2E74B5" w:themeColor="accent1" w:themeShade="BF"/>
      <w:sz w:val="32"/>
      <w:szCs w:val="32"/>
      <w:lang w:eastAsia="en-ZA"/>
    </w:rPr>
  </w:style>
  <w:style w:type="character" w:customStyle="1" w:styleId="Heading2Char">
    <w:name w:val="Heading 2 Char"/>
    <w:basedOn w:val="DefaultParagraphFont"/>
    <w:link w:val="Heading2"/>
    <w:uiPriority w:val="9"/>
    <w:rsid w:val="00D23366"/>
    <w:rPr>
      <w:rFonts w:asciiTheme="majorHAnsi" w:eastAsiaTheme="majorEastAsia" w:hAnsiTheme="majorHAnsi" w:cstheme="majorBidi"/>
      <w:color w:val="2E74B5" w:themeColor="accent1" w:themeShade="BF"/>
      <w:sz w:val="26"/>
      <w:szCs w:val="26"/>
      <w:lang w:eastAsia="en-ZA"/>
    </w:rPr>
  </w:style>
  <w:style w:type="paragraph" w:styleId="TOCHeading">
    <w:name w:val="TOC Heading"/>
    <w:basedOn w:val="Heading1"/>
    <w:next w:val="Normal"/>
    <w:uiPriority w:val="39"/>
    <w:unhideWhenUsed/>
    <w:qFormat/>
    <w:rsid w:val="00A06000"/>
    <w:pPr>
      <w:spacing w:line="259" w:lineRule="auto"/>
      <w:outlineLvl w:val="9"/>
    </w:pPr>
    <w:rPr>
      <w:lang w:val="en-US" w:eastAsia="en-US"/>
    </w:rPr>
  </w:style>
  <w:style w:type="paragraph" w:styleId="TOC1">
    <w:name w:val="toc 1"/>
    <w:basedOn w:val="Normal"/>
    <w:next w:val="Normal"/>
    <w:autoRedefine/>
    <w:uiPriority w:val="39"/>
    <w:unhideWhenUsed/>
    <w:rsid w:val="00A06000"/>
    <w:pPr>
      <w:spacing w:after="100"/>
    </w:pPr>
  </w:style>
  <w:style w:type="paragraph" w:styleId="TOC2">
    <w:name w:val="toc 2"/>
    <w:basedOn w:val="Normal"/>
    <w:next w:val="Normal"/>
    <w:autoRedefine/>
    <w:uiPriority w:val="39"/>
    <w:unhideWhenUsed/>
    <w:rsid w:val="00A06000"/>
    <w:pPr>
      <w:spacing w:after="100"/>
      <w:ind w:left="220"/>
    </w:pPr>
  </w:style>
  <w:style w:type="character" w:styleId="Hyperlink">
    <w:name w:val="Hyperlink"/>
    <w:basedOn w:val="DefaultParagraphFont"/>
    <w:uiPriority w:val="99"/>
    <w:unhideWhenUsed/>
    <w:rsid w:val="00A06000"/>
    <w:rPr>
      <w:color w:val="0563C1" w:themeColor="hyperlink"/>
      <w:u w:val="single"/>
    </w:rPr>
  </w:style>
  <w:style w:type="character" w:customStyle="1" w:styleId="Heading3Char">
    <w:name w:val="Heading 3 Char"/>
    <w:basedOn w:val="DefaultParagraphFont"/>
    <w:link w:val="Heading3"/>
    <w:uiPriority w:val="9"/>
    <w:rsid w:val="00951B83"/>
    <w:rPr>
      <w:rFonts w:asciiTheme="majorHAnsi" w:eastAsiaTheme="majorEastAsia" w:hAnsiTheme="majorHAnsi" w:cstheme="majorBidi"/>
      <w:color w:val="1F4D78" w:themeColor="accent1" w:themeShade="7F"/>
      <w:sz w:val="24"/>
      <w:szCs w:val="24"/>
      <w:lang w:eastAsia="en-ZA"/>
    </w:rPr>
  </w:style>
  <w:style w:type="character" w:customStyle="1" w:styleId="Heading4Char">
    <w:name w:val="Heading 4 Char"/>
    <w:basedOn w:val="DefaultParagraphFont"/>
    <w:link w:val="Heading4"/>
    <w:uiPriority w:val="9"/>
    <w:rsid w:val="00951B83"/>
    <w:rPr>
      <w:rFonts w:asciiTheme="majorHAnsi" w:eastAsiaTheme="majorEastAsia" w:hAnsiTheme="majorHAnsi" w:cstheme="majorBidi"/>
      <w:i/>
      <w:iCs/>
      <w:color w:val="2E74B5" w:themeColor="accent1" w:themeShade="BF"/>
      <w:lang w:eastAsia="en-ZA"/>
    </w:rPr>
  </w:style>
  <w:style w:type="paragraph" w:styleId="TOC3">
    <w:name w:val="toc 3"/>
    <w:basedOn w:val="Normal"/>
    <w:next w:val="Normal"/>
    <w:autoRedefine/>
    <w:uiPriority w:val="39"/>
    <w:unhideWhenUsed/>
    <w:rsid w:val="00B63B7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4CE5B-F4A6-45AF-BF02-0A191564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6840</Words>
  <Characters>38992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Ngobeni, Chantell</dc:creator>
  <cp:keywords/>
  <dc:description/>
  <cp:lastModifiedBy>Richard Mphahlele</cp:lastModifiedBy>
  <cp:revision>2</cp:revision>
  <dcterms:created xsi:type="dcterms:W3CDTF">2024-06-13T10:53:00Z</dcterms:created>
  <dcterms:modified xsi:type="dcterms:W3CDTF">2024-06-13T10:53:00Z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69fd4c-1659-4d31-a39a-789c9062e765_Enabled">
    <vt:lpwstr>true</vt:lpwstr>
  </property>
  <property fmtid="{D5CDD505-2E9C-101B-9397-08002B2CF9AE}" pid="3" name="MSIP_Label_1f69fd4c-1659-4d31-a39a-789c9062e765_SetDate">
    <vt:lpwstr>2024-06-13T10:53:31Z</vt:lpwstr>
  </property>
  <property fmtid="{D5CDD505-2E9C-101B-9397-08002B2CF9AE}" pid="4" name="MSIP_Label_1f69fd4c-1659-4d31-a39a-789c9062e765_Method">
    <vt:lpwstr>Standard</vt:lpwstr>
  </property>
  <property fmtid="{D5CDD505-2E9C-101B-9397-08002B2CF9AE}" pid="5" name="MSIP_Label_1f69fd4c-1659-4d31-a39a-789c9062e765_Name">
    <vt:lpwstr>GENERAL</vt:lpwstr>
  </property>
  <property fmtid="{D5CDD505-2E9C-101B-9397-08002B2CF9AE}" pid="6" name="MSIP_Label_1f69fd4c-1659-4d31-a39a-789c9062e765_SiteId">
    <vt:lpwstr>55f6a419-7698-4b6d-97d9-60d201ea7a9f</vt:lpwstr>
  </property>
  <property fmtid="{D5CDD505-2E9C-101B-9397-08002B2CF9AE}" pid="7" name="MSIP_Label_1f69fd4c-1659-4d31-a39a-789c9062e765_ActionId">
    <vt:lpwstr>4192310d-e357-486a-953d-0cf9a4fff59e</vt:lpwstr>
  </property>
  <property fmtid="{D5CDD505-2E9C-101B-9397-08002B2CF9AE}" pid="8" name="MSIP_Label_1f69fd4c-1659-4d31-a39a-789c9062e765_ContentBits">
    <vt:lpwstr>0</vt:lpwstr>
  </property>
</Properties>
</file>